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DF5A" w14:textId="77777777" w:rsidR="001F7814" w:rsidRPr="008A7EF2" w:rsidRDefault="001F7814">
      <w:pPr>
        <w:rPr>
          <w:rFonts w:ascii="Helvetica" w:hAnsi="Helvetica" w:cs="Big Caslon Medium"/>
        </w:rPr>
      </w:pPr>
    </w:p>
    <w:tbl>
      <w:tblPr>
        <w:tblStyle w:val="TableGrid"/>
        <w:tblW w:w="10055" w:type="dxa"/>
        <w:tblLayout w:type="fixed"/>
        <w:tblLook w:val="0600" w:firstRow="0" w:lastRow="0" w:firstColumn="0" w:lastColumn="0" w:noHBand="1" w:noVBand="1"/>
      </w:tblPr>
      <w:tblGrid>
        <w:gridCol w:w="2405"/>
        <w:gridCol w:w="992"/>
        <w:gridCol w:w="5245"/>
        <w:gridCol w:w="1413"/>
      </w:tblGrid>
      <w:tr w:rsidR="003B0FC5" w:rsidRPr="003B0FC5" w14:paraId="76473695" w14:textId="22E19738" w:rsidTr="003B0FC5">
        <w:trPr>
          <w:trHeight w:val="255"/>
        </w:trPr>
        <w:tc>
          <w:tcPr>
            <w:tcW w:w="8642" w:type="dxa"/>
            <w:gridSpan w:val="3"/>
            <w:shd w:val="clear" w:color="auto" w:fill="0070C0"/>
          </w:tcPr>
          <w:p w14:paraId="3F59E231" w14:textId="4E4343A7" w:rsidR="00AD41D9" w:rsidRPr="003B0FC5" w:rsidRDefault="00AD41D9">
            <w:pPr>
              <w:spacing w:before="240"/>
              <w:ind w:left="140" w:right="140"/>
              <w:jc w:val="center"/>
              <w:rPr>
                <w:rFonts w:ascii="Helvetica" w:eastAsia="Georgia" w:hAnsi="Helvetica" w:cs="Big Caslon Medium"/>
                <w:b/>
                <w:bCs/>
                <w:color w:val="FFFFFF" w:themeColor="background1"/>
                <w:sz w:val="24"/>
                <w:szCs w:val="24"/>
              </w:rPr>
            </w:pPr>
            <w:r w:rsidRPr="003B0FC5">
              <w:rPr>
                <w:rFonts w:ascii="Helvetica" w:eastAsia="Georgia" w:hAnsi="Helvetica" w:cs="Big Caslon Medium"/>
                <w:b/>
                <w:bCs/>
                <w:color w:val="FFFFFF" w:themeColor="background1"/>
                <w:sz w:val="24"/>
                <w:szCs w:val="24"/>
              </w:rPr>
              <w:t xml:space="preserve">PROCESS 2025 </w:t>
            </w:r>
            <w:r w:rsidR="008A7EF2" w:rsidRPr="003B0FC5">
              <w:rPr>
                <w:rFonts w:ascii="Helvetica" w:eastAsia="Georgia" w:hAnsi="Helvetica" w:cs="Big Caslon Medium"/>
                <w:b/>
                <w:bCs/>
                <w:color w:val="FFFFFF" w:themeColor="background1"/>
                <w:sz w:val="24"/>
                <w:szCs w:val="24"/>
              </w:rPr>
              <w:t>G</w:t>
            </w:r>
            <w:r w:rsidRPr="003B0FC5">
              <w:rPr>
                <w:rFonts w:ascii="Helvetica" w:eastAsia="Georgia" w:hAnsi="Helvetica" w:cs="Big Caslon Medium"/>
                <w:b/>
                <w:bCs/>
                <w:color w:val="FFFFFF" w:themeColor="background1"/>
                <w:sz w:val="24"/>
                <w:szCs w:val="24"/>
              </w:rPr>
              <w:t>uideline</w:t>
            </w:r>
            <w:r w:rsidR="009A2A8E" w:rsidRPr="003B0FC5">
              <w:rPr>
                <w:rFonts w:ascii="Helvetica" w:eastAsia="Georgia" w:hAnsi="Helvetica" w:cs="Big Caslon Medium"/>
                <w:b/>
                <w:bCs/>
                <w:color w:val="FFFFFF" w:themeColor="background1"/>
                <w:sz w:val="24"/>
                <w:szCs w:val="24"/>
              </w:rPr>
              <w:t xml:space="preserve"> </w:t>
            </w:r>
            <w:r w:rsidR="008A7EF2" w:rsidRPr="003B0FC5">
              <w:rPr>
                <w:rFonts w:ascii="Helvetica" w:eastAsia="Georgia" w:hAnsi="Helvetica" w:cs="Big Caslon Medium"/>
                <w:b/>
                <w:bCs/>
                <w:color w:val="FFFFFF" w:themeColor="background1"/>
                <w:sz w:val="24"/>
                <w:szCs w:val="24"/>
              </w:rPr>
              <w:t>C</w:t>
            </w:r>
            <w:r w:rsidR="009A2A8E" w:rsidRPr="003B0FC5">
              <w:rPr>
                <w:rFonts w:ascii="Helvetica" w:eastAsia="Georgia" w:hAnsi="Helvetica" w:cs="Big Caslon Medium"/>
                <w:b/>
                <w:bCs/>
                <w:color w:val="FFFFFF" w:themeColor="background1"/>
                <w:sz w:val="24"/>
                <w:szCs w:val="24"/>
              </w:rPr>
              <w:t>hecklist</w:t>
            </w:r>
            <w:r w:rsidR="0052266C" w:rsidRPr="003B0FC5">
              <w:rPr>
                <w:rFonts w:ascii="Helvetica" w:eastAsia="Georgia" w:hAnsi="Helvetica" w:cs="Big Caslon Medium"/>
                <w:b/>
                <w:bCs/>
                <w:color w:val="FFFFFF" w:themeColor="background1"/>
                <w:sz w:val="24"/>
                <w:szCs w:val="24"/>
              </w:rPr>
              <w:br/>
            </w:r>
          </w:p>
        </w:tc>
        <w:tc>
          <w:tcPr>
            <w:tcW w:w="1413" w:type="dxa"/>
            <w:shd w:val="clear" w:color="auto" w:fill="0070C0"/>
          </w:tcPr>
          <w:p w14:paraId="4373082D" w14:textId="77777777" w:rsidR="00AD41D9" w:rsidRPr="003B0FC5" w:rsidRDefault="00AD41D9">
            <w:pPr>
              <w:spacing w:before="240"/>
              <w:ind w:left="140" w:right="140"/>
              <w:jc w:val="center"/>
              <w:rPr>
                <w:rFonts w:ascii="Helvetica" w:eastAsia="Georgia" w:hAnsi="Helvetica" w:cs="Big Caslon Medium"/>
                <w:b/>
                <w:bCs/>
                <w:color w:val="FFFFFF" w:themeColor="background1"/>
              </w:rPr>
            </w:pPr>
          </w:p>
        </w:tc>
      </w:tr>
      <w:tr w:rsidR="003B0FC5" w:rsidRPr="003B0FC5" w14:paraId="44697904" w14:textId="2F0D6F1B" w:rsidTr="003B0FC5">
        <w:trPr>
          <w:trHeight w:val="255"/>
        </w:trPr>
        <w:tc>
          <w:tcPr>
            <w:tcW w:w="2405" w:type="dxa"/>
            <w:shd w:val="clear" w:color="auto" w:fill="0070C0"/>
          </w:tcPr>
          <w:p w14:paraId="58821E04" w14:textId="77777777" w:rsidR="00AD41D9" w:rsidRPr="003B0FC5" w:rsidRDefault="00AD41D9">
            <w:pPr>
              <w:spacing w:before="240"/>
              <w:ind w:left="140" w:right="140"/>
              <w:jc w:val="center"/>
              <w:rPr>
                <w:rFonts w:ascii="Helvetica" w:eastAsia="Georgia" w:hAnsi="Helvetica" w:cs="Big Caslon Medium"/>
                <w:b/>
                <w:bCs/>
                <w:color w:val="FFFFFF" w:themeColor="background1"/>
              </w:rPr>
            </w:pPr>
            <w:r w:rsidRPr="003B0FC5">
              <w:rPr>
                <w:rFonts w:ascii="Helvetica" w:eastAsia="Georgia" w:hAnsi="Helvetica" w:cs="Big Caslon Medium"/>
                <w:b/>
                <w:bCs/>
                <w:color w:val="FFFFFF" w:themeColor="background1"/>
              </w:rPr>
              <w:t>Topic</w:t>
            </w:r>
          </w:p>
        </w:tc>
        <w:tc>
          <w:tcPr>
            <w:tcW w:w="992" w:type="dxa"/>
            <w:shd w:val="clear" w:color="auto" w:fill="0070C0"/>
          </w:tcPr>
          <w:p w14:paraId="12C66D9A" w14:textId="77777777" w:rsidR="00AD41D9" w:rsidRPr="003B0FC5" w:rsidRDefault="00AD41D9">
            <w:pPr>
              <w:spacing w:before="240"/>
              <w:ind w:left="140" w:right="140"/>
              <w:jc w:val="center"/>
              <w:rPr>
                <w:rFonts w:ascii="Helvetica" w:eastAsia="Georgia" w:hAnsi="Helvetica" w:cs="Big Caslon Medium"/>
                <w:b/>
                <w:bCs/>
                <w:color w:val="FFFFFF" w:themeColor="background1"/>
              </w:rPr>
            </w:pPr>
            <w:r w:rsidRPr="003B0FC5">
              <w:rPr>
                <w:rFonts w:ascii="Helvetica" w:eastAsia="Georgia" w:hAnsi="Helvetica" w:cs="Big Caslon Medium"/>
                <w:b/>
                <w:bCs/>
                <w:color w:val="FFFFFF" w:themeColor="background1"/>
              </w:rPr>
              <w:t>Item</w:t>
            </w:r>
          </w:p>
        </w:tc>
        <w:tc>
          <w:tcPr>
            <w:tcW w:w="5245" w:type="dxa"/>
            <w:shd w:val="clear" w:color="auto" w:fill="0070C0"/>
          </w:tcPr>
          <w:p w14:paraId="55FC2021" w14:textId="245EC428" w:rsidR="00AD41D9" w:rsidRPr="003B0FC5" w:rsidRDefault="00AD41D9" w:rsidP="004F6E02">
            <w:pPr>
              <w:tabs>
                <w:tab w:val="left" w:pos="1580"/>
                <w:tab w:val="center" w:pos="3351"/>
              </w:tabs>
              <w:spacing w:before="240"/>
              <w:ind w:left="140" w:right="140"/>
              <w:rPr>
                <w:rFonts w:ascii="Helvetica" w:eastAsia="Georgia" w:hAnsi="Helvetica" w:cs="Big Caslon Medium"/>
                <w:b/>
                <w:bCs/>
                <w:color w:val="FFFFFF" w:themeColor="background1"/>
              </w:rPr>
            </w:pPr>
            <w:r w:rsidRPr="003B0FC5">
              <w:rPr>
                <w:rFonts w:ascii="Helvetica" w:eastAsia="Georgia" w:hAnsi="Helvetica" w:cs="Big Caslon Medium"/>
                <w:b/>
                <w:bCs/>
                <w:color w:val="FFFFFF" w:themeColor="background1"/>
              </w:rPr>
              <w:tab/>
            </w:r>
            <w:r w:rsidRPr="003B0FC5">
              <w:rPr>
                <w:rFonts w:ascii="Helvetica" w:eastAsia="Georgia" w:hAnsi="Helvetica" w:cs="Big Caslon Medium"/>
                <w:b/>
                <w:bCs/>
                <w:color w:val="FFFFFF" w:themeColor="background1"/>
              </w:rPr>
              <w:tab/>
              <w:t>Item description</w:t>
            </w:r>
          </w:p>
        </w:tc>
        <w:tc>
          <w:tcPr>
            <w:tcW w:w="1413" w:type="dxa"/>
            <w:shd w:val="clear" w:color="auto" w:fill="0070C0"/>
          </w:tcPr>
          <w:p w14:paraId="316C2099" w14:textId="08D3EDE4" w:rsidR="00AD41D9" w:rsidRPr="003B0FC5" w:rsidRDefault="00AD41D9" w:rsidP="004F6E02">
            <w:pPr>
              <w:tabs>
                <w:tab w:val="left" w:pos="1580"/>
                <w:tab w:val="center" w:pos="3351"/>
              </w:tabs>
              <w:spacing w:before="240"/>
              <w:ind w:left="140" w:right="140"/>
              <w:rPr>
                <w:rFonts w:ascii="Helvetica" w:eastAsia="Georgia" w:hAnsi="Helvetica" w:cs="Big Caslon Medium"/>
                <w:b/>
                <w:bCs/>
                <w:color w:val="FFFFFF" w:themeColor="background1"/>
              </w:rPr>
            </w:pPr>
            <w:r w:rsidRPr="003B0FC5">
              <w:rPr>
                <w:rFonts w:ascii="Helvetica" w:eastAsia="Georgia" w:hAnsi="Helvetica" w:cs="Big Caslon Medium"/>
                <w:b/>
                <w:bCs/>
                <w:color w:val="FFFFFF" w:themeColor="background1"/>
              </w:rPr>
              <w:t>Page Number</w:t>
            </w:r>
          </w:p>
        </w:tc>
      </w:tr>
      <w:tr w:rsidR="00AD41D9" w:rsidRPr="008A7EF2" w14:paraId="1522EB23" w14:textId="1C2B537E" w:rsidTr="00AD41D9">
        <w:trPr>
          <w:trHeight w:val="1500"/>
        </w:trPr>
        <w:tc>
          <w:tcPr>
            <w:tcW w:w="2405" w:type="dxa"/>
          </w:tcPr>
          <w:p w14:paraId="1D545EEE" w14:textId="77777777" w:rsidR="00AD41D9" w:rsidRPr="00ED102F" w:rsidRDefault="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Title</w:t>
            </w:r>
          </w:p>
        </w:tc>
        <w:tc>
          <w:tcPr>
            <w:tcW w:w="992" w:type="dxa"/>
          </w:tcPr>
          <w:p w14:paraId="48CA8715"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w:t>
            </w:r>
          </w:p>
        </w:tc>
        <w:tc>
          <w:tcPr>
            <w:tcW w:w="5245" w:type="dxa"/>
          </w:tcPr>
          <w:p w14:paraId="37DBB3B8" w14:textId="77777777" w:rsidR="00AD41D9" w:rsidRPr="008A7EF2" w:rsidRDefault="00AD41D9">
            <w:pPr>
              <w:numPr>
                <w:ilvl w:val="0"/>
                <w:numId w:val="76"/>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The phrase ‘case series’ is included</w:t>
            </w:r>
          </w:p>
          <w:p w14:paraId="028A77CF" w14:textId="77777777" w:rsidR="00AD41D9" w:rsidRPr="008A7EF2" w:rsidRDefault="00AD41D9">
            <w:pPr>
              <w:numPr>
                <w:ilvl w:val="0"/>
                <w:numId w:val="76"/>
              </w:numPr>
              <w:ind w:right="140"/>
              <w:rPr>
                <w:rFonts w:ascii="Helvetica" w:eastAsia="Georgia" w:hAnsi="Helvetica" w:cs="Big Caslon Medium"/>
                <w:color w:val="2E2E2E"/>
              </w:rPr>
            </w:pPr>
            <w:r w:rsidRPr="008A7EF2">
              <w:rPr>
                <w:rFonts w:ascii="Helvetica" w:eastAsia="Georgia" w:hAnsi="Helvetica" w:cs="Big Caslon Medium"/>
                <w:color w:val="2E2E2E"/>
              </w:rPr>
              <w:t>The focus of the research study is mentioned (e.g. patient population, setting, diagnosis, intervention, outcome etc.)</w:t>
            </w:r>
          </w:p>
        </w:tc>
        <w:tc>
          <w:tcPr>
            <w:tcW w:w="1413" w:type="dxa"/>
          </w:tcPr>
          <w:p w14:paraId="452ECE4F" w14:textId="77777777" w:rsidR="00AD41D9" w:rsidRPr="008A7EF2" w:rsidRDefault="00AD41D9" w:rsidP="00AD41D9">
            <w:pPr>
              <w:spacing w:before="240"/>
              <w:ind w:left="720" w:right="140"/>
              <w:rPr>
                <w:rFonts w:ascii="Helvetica" w:eastAsia="Georgia" w:hAnsi="Helvetica" w:cs="Big Caslon Medium"/>
                <w:color w:val="2E2E2E"/>
              </w:rPr>
            </w:pPr>
          </w:p>
        </w:tc>
      </w:tr>
      <w:tr w:rsidR="00AD41D9" w:rsidRPr="008A7EF2" w14:paraId="32159C81" w14:textId="2FAD75C1" w:rsidTr="00AD41D9">
        <w:trPr>
          <w:trHeight w:val="2715"/>
        </w:trPr>
        <w:tc>
          <w:tcPr>
            <w:tcW w:w="2405" w:type="dxa"/>
          </w:tcPr>
          <w:p w14:paraId="77A35443" w14:textId="77777777" w:rsidR="00AD41D9" w:rsidRPr="00ED102F" w:rsidRDefault="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Key Words</w:t>
            </w:r>
          </w:p>
        </w:tc>
        <w:tc>
          <w:tcPr>
            <w:tcW w:w="992" w:type="dxa"/>
          </w:tcPr>
          <w:p w14:paraId="4FE4882C"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2</w:t>
            </w:r>
          </w:p>
        </w:tc>
        <w:tc>
          <w:tcPr>
            <w:tcW w:w="5245" w:type="dxa"/>
          </w:tcPr>
          <w:p w14:paraId="39C7CEDD" w14:textId="77777777" w:rsidR="00AD41D9" w:rsidRPr="008A7EF2" w:rsidRDefault="00AD41D9">
            <w:pPr>
              <w:numPr>
                <w:ilvl w:val="0"/>
                <w:numId w:val="5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Include three to six keywords that identify what is covered in the case series (e.g. patient population, setting, diagnosis, intervention, outcome etc.)</w:t>
            </w:r>
          </w:p>
          <w:p w14:paraId="4157B938" w14:textId="77777777" w:rsidR="00AD41D9" w:rsidRPr="008A7EF2" w:rsidRDefault="00AD41D9">
            <w:pPr>
              <w:numPr>
                <w:ilvl w:val="0"/>
                <w:numId w:val="55"/>
              </w:numPr>
              <w:ind w:right="140"/>
              <w:rPr>
                <w:rFonts w:ascii="Helvetica" w:eastAsia="Georgia" w:hAnsi="Helvetica" w:cs="Big Caslon Medium"/>
                <w:color w:val="2E2E2E"/>
              </w:rPr>
            </w:pPr>
            <w:r w:rsidRPr="008A7EF2">
              <w:rPr>
                <w:rFonts w:ascii="Helvetica" w:eastAsia="Georgia" w:hAnsi="Helvetica" w:cs="Big Caslon Medium"/>
                <w:color w:val="2E2E2E"/>
              </w:rPr>
              <w:t>Include ‘case series’ as one of the keywords</w:t>
            </w:r>
          </w:p>
          <w:p w14:paraId="5D697761" w14:textId="77777777" w:rsidR="00AD41D9" w:rsidRPr="008A7EF2" w:rsidRDefault="00AD41D9">
            <w:pPr>
              <w:numPr>
                <w:ilvl w:val="0"/>
                <w:numId w:val="55"/>
              </w:numPr>
              <w:spacing w:after="240"/>
              <w:ind w:right="140"/>
              <w:rPr>
                <w:rFonts w:ascii="Helvetica" w:eastAsia="Georgia" w:hAnsi="Helvetica" w:cs="Big Caslon Medium"/>
                <w:color w:val="2E2E2E"/>
              </w:rPr>
            </w:pPr>
            <w:r w:rsidRPr="008A7EF2">
              <w:rPr>
                <w:rFonts w:ascii="Helvetica" w:eastAsia="Georgia" w:hAnsi="Helvetica" w:cs="Big Caslon Medium"/>
                <w:color w:val="2E2E2E"/>
              </w:rPr>
              <w:t>Include the surgical subspecialty the case series pertains to as a keyword</w:t>
            </w:r>
          </w:p>
        </w:tc>
        <w:tc>
          <w:tcPr>
            <w:tcW w:w="1413" w:type="dxa"/>
          </w:tcPr>
          <w:p w14:paraId="2C8B4AC6" w14:textId="77777777" w:rsidR="00AD41D9" w:rsidRPr="008A7EF2" w:rsidRDefault="00AD41D9" w:rsidP="00AD41D9">
            <w:pPr>
              <w:spacing w:before="240"/>
              <w:ind w:left="720" w:right="140"/>
              <w:rPr>
                <w:rFonts w:ascii="Helvetica" w:eastAsia="Georgia" w:hAnsi="Helvetica" w:cs="Big Caslon Medium"/>
                <w:color w:val="2E2E2E"/>
              </w:rPr>
            </w:pPr>
          </w:p>
        </w:tc>
      </w:tr>
      <w:tr w:rsidR="00AD41D9" w:rsidRPr="008A7EF2" w14:paraId="44FC5BF9" w14:textId="76C069B7" w:rsidTr="00AD41D9">
        <w:trPr>
          <w:trHeight w:val="1815"/>
        </w:trPr>
        <w:tc>
          <w:tcPr>
            <w:tcW w:w="2405" w:type="dxa"/>
            <w:vMerge w:val="restart"/>
          </w:tcPr>
          <w:p w14:paraId="0221D9A8" w14:textId="77777777" w:rsidR="00AD41D9" w:rsidRPr="00ED102F" w:rsidRDefault="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Abstract</w:t>
            </w:r>
          </w:p>
        </w:tc>
        <w:tc>
          <w:tcPr>
            <w:tcW w:w="992" w:type="dxa"/>
          </w:tcPr>
          <w:p w14:paraId="67A7BEDF"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3a</w:t>
            </w:r>
          </w:p>
        </w:tc>
        <w:tc>
          <w:tcPr>
            <w:tcW w:w="5245" w:type="dxa"/>
          </w:tcPr>
          <w:p w14:paraId="38B572B7" w14:textId="7C09F39B" w:rsidR="00AD41D9" w:rsidRPr="008A7EF2" w:rsidRDefault="00AD41D9" w:rsidP="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Introduction – briefly describe:</w:t>
            </w:r>
            <w:r w:rsidRPr="008A7EF2">
              <w:rPr>
                <w:rFonts w:ascii="Helvetica" w:eastAsia="Georgia" w:hAnsi="Helvetica" w:cs="Big Caslon Medium"/>
                <w:color w:val="2E2E2E"/>
              </w:rPr>
              <w:br/>
            </w:r>
          </w:p>
          <w:p w14:paraId="2BB94FEA" w14:textId="77777777" w:rsidR="00AD41D9" w:rsidRPr="008A7EF2" w:rsidRDefault="00AD41D9">
            <w:pPr>
              <w:numPr>
                <w:ilvl w:val="0"/>
                <w:numId w:val="36"/>
              </w:numPr>
              <w:ind w:left="860" w:right="140"/>
              <w:rPr>
                <w:rFonts w:ascii="Helvetica" w:hAnsi="Helvetica" w:cs="Big Caslon Medium"/>
                <w:color w:val="2E2E2E"/>
              </w:rPr>
            </w:pPr>
            <w:r w:rsidRPr="008A7EF2">
              <w:rPr>
                <w:rFonts w:ascii="Helvetica" w:eastAsia="Georgia" w:hAnsi="Helvetica" w:cs="Big Caslon Medium"/>
                <w:color w:val="2E2E2E"/>
              </w:rPr>
              <w:t>Background</w:t>
            </w:r>
          </w:p>
          <w:p w14:paraId="7F3B7B87" w14:textId="77777777" w:rsidR="00AD41D9" w:rsidRPr="008A7EF2" w:rsidRDefault="00AD41D9">
            <w:pPr>
              <w:numPr>
                <w:ilvl w:val="0"/>
                <w:numId w:val="36"/>
              </w:numPr>
              <w:ind w:left="860" w:right="140"/>
              <w:rPr>
                <w:rFonts w:ascii="Helvetica" w:hAnsi="Helvetica" w:cs="Big Caslon Medium"/>
                <w:color w:val="2E2E2E"/>
              </w:rPr>
            </w:pPr>
            <w:r w:rsidRPr="008A7EF2">
              <w:rPr>
                <w:rFonts w:ascii="Helvetica" w:eastAsia="Georgia" w:hAnsi="Helvetica" w:cs="Big Caslon Medium"/>
                <w:color w:val="2E2E2E"/>
              </w:rPr>
              <w:t>Scientific rationale for this study</w:t>
            </w:r>
          </w:p>
          <w:p w14:paraId="27FEDABD" w14:textId="77777777" w:rsidR="00AD41D9" w:rsidRPr="008A7EF2" w:rsidRDefault="00AD41D9">
            <w:pPr>
              <w:numPr>
                <w:ilvl w:val="0"/>
                <w:numId w:val="36"/>
              </w:numPr>
              <w:ind w:left="860" w:right="140"/>
              <w:rPr>
                <w:rFonts w:ascii="Helvetica" w:hAnsi="Helvetica" w:cs="Big Caslon Medium"/>
                <w:color w:val="2E2E2E"/>
              </w:rPr>
            </w:pPr>
            <w:r w:rsidRPr="008A7EF2">
              <w:rPr>
                <w:rFonts w:ascii="Helvetica" w:eastAsia="Georgia" w:hAnsi="Helvetica" w:cs="Big Caslon Medium"/>
                <w:color w:val="2E2E2E"/>
              </w:rPr>
              <w:t>Overarching theme of the case series</w:t>
            </w:r>
          </w:p>
          <w:p w14:paraId="771A3F53" w14:textId="77777777" w:rsidR="00AD41D9" w:rsidRPr="008A7EF2" w:rsidRDefault="00AD41D9">
            <w:pPr>
              <w:numPr>
                <w:ilvl w:val="0"/>
                <w:numId w:val="36"/>
              </w:numPr>
              <w:spacing w:after="240"/>
              <w:ind w:left="860" w:right="140"/>
              <w:rPr>
                <w:rFonts w:ascii="Helvetica" w:hAnsi="Helvetica" w:cs="Big Caslon Medium"/>
                <w:color w:val="2E2E2E"/>
              </w:rPr>
            </w:pPr>
            <w:r w:rsidRPr="008A7EF2">
              <w:rPr>
                <w:rFonts w:ascii="Helvetica" w:eastAsia="Georgia" w:hAnsi="Helvetica" w:cs="Big Caslon Medium"/>
                <w:color w:val="2E2E2E"/>
              </w:rPr>
              <w:t>Aims and objectives</w:t>
            </w:r>
          </w:p>
        </w:tc>
        <w:tc>
          <w:tcPr>
            <w:tcW w:w="1413" w:type="dxa"/>
          </w:tcPr>
          <w:p w14:paraId="4EA47EE0" w14:textId="77777777" w:rsidR="00AD41D9" w:rsidRPr="008A7EF2" w:rsidRDefault="00AD41D9">
            <w:pPr>
              <w:spacing w:before="240"/>
              <w:ind w:left="140" w:right="140"/>
              <w:rPr>
                <w:rFonts w:ascii="Helvetica" w:eastAsia="Georgia" w:hAnsi="Helvetica" w:cs="Big Caslon Medium"/>
                <w:color w:val="2E2E2E"/>
              </w:rPr>
            </w:pPr>
          </w:p>
        </w:tc>
      </w:tr>
      <w:tr w:rsidR="00AD41D9" w:rsidRPr="008A7EF2" w14:paraId="1A1170D2" w14:textId="17A438B6" w:rsidTr="00AD41D9">
        <w:trPr>
          <w:trHeight w:val="2955"/>
        </w:trPr>
        <w:tc>
          <w:tcPr>
            <w:tcW w:w="2405" w:type="dxa"/>
            <w:vMerge/>
          </w:tcPr>
          <w:p w14:paraId="20612D03" w14:textId="77777777" w:rsidR="00AD41D9" w:rsidRPr="008A7EF2" w:rsidRDefault="00AD41D9">
            <w:pPr>
              <w:ind w:left="140" w:right="140"/>
              <w:jc w:val="right"/>
              <w:rPr>
                <w:rFonts w:ascii="Helvetica" w:hAnsi="Helvetica" w:cs="Big Caslon Medium"/>
              </w:rPr>
            </w:pPr>
          </w:p>
        </w:tc>
        <w:tc>
          <w:tcPr>
            <w:tcW w:w="992" w:type="dxa"/>
          </w:tcPr>
          <w:p w14:paraId="4B087F7E"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3b</w:t>
            </w:r>
          </w:p>
        </w:tc>
        <w:tc>
          <w:tcPr>
            <w:tcW w:w="5245" w:type="dxa"/>
          </w:tcPr>
          <w:p w14:paraId="5E37B13A" w14:textId="77777777" w:rsidR="00AD41D9" w:rsidRPr="008A7EF2" w:rsidRDefault="00AD41D9">
            <w:pPr>
              <w:spacing w:before="240"/>
              <w:ind w:left="140" w:right="140"/>
              <w:rPr>
                <w:rFonts w:ascii="Helvetica" w:eastAsia="Georgia" w:hAnsi="Helvetica" w:cs="Big Caslon Medium"/>
              </w:rPr>
            </w:pPr>
            <w:r w:rsidRPr="008A7EF2">
              <w:rPr>
                <w:rFonts w:ascii="Helvetica" w:eastAsia="Georgia" w:hAnsi="Helvetica" w:cs="Big Caslon Medium"/>
              </w:rPr>
              <w:t>Methods – briefly describe:</w:t>
            </w:r>
          </w:p>
          <w:p w14:paraId="1996F3B6" w14:textId="77777777" w:rsidR="00AD41D9" w:rsidRPr="008A7EF2" w:rsidRDefault="00AD41D9">
            <w:pPr>
              <w:numPr>
                <w:ilvl w:val="0"/>
                <w:numId w:val="64"/>
              </w:numPr>
              <w:spacing w:before="240"/>
              <w:ind w:right="140"/>
              <w:rPr>
                <w:rFonts w:ascii="Helvetica" w:eastAsia="Georgia" w:hAnsi="Helvetica" w:cs="Big Caslon Medium"/>
              </w:rPr>
            </w:pPr>
            <w:r w:rsidRPr="008A7EF2">
              <w:rPr>
                <w:rFonts w:ascii="Helvetica" w:eastAsia="Georgia" w:hAnsi="Helvetica" w:cs="Big Caslon Medium"/>
              </w:rPr>
              <w:t>Sample size</w:t>
            </w:r>
          </w:p>
          <w:p w14:paraId="4F104756" w14:textId="77777777" w:rsidR="00AD41D9" w:rsidRPr="008A7EF2" w:rsidRDefault="00AD41D9">
            <w:pPr>
              <w:numPr>
                <w:ilvl w:val="0"/>
                <w:numId w:val="64"/>
              </w:numPr>
              <w:ind w:right="140"/>
              <w:rPr>
                <w:rFonts w:ascii="Helvetica" w:eastAsia="Georgia" w:hAnsi="Helvetica" w:cs="Big Caslon Medium"/>
              </w:rPr>
            </w:pPr>
            <w:r w:rsidRPr="008A7EF2">
              <w:rPr>
                <w:rFonts w:ascii="Helvetica" w:eastAsia="Georgia" w:hAnsi="Helvetica" w:cs="Big Caslon Medium"/>
              </w:rPr>
              <w:t>Timeframe of research</w:t>
            </w:r>
          </w:p>
          <w:p w14:paraId="3E8D8D40" w14:textId="77777777" w:rsidR="00AD41D9" w:rsidRPr="008A7EF2" w:rsidRDefault="00AD41D9">
            <w:pPr>
              <w:numPr>
                <w:ilvl w:val="0"/>
                <w:numId w:val="64"/>
              </w:numPr>
              <w:ind w:right="140"/>
              <w:rPr>
                <w:rFonts w:ascii="Helvetica" w:eastAsia="Georgia" w:hAnsi="Helvetica" w:cs="Big Caslon Medium"/>
              </w:rPr>
            </w:pPr>
            <w:r w:rsidRPr="008A7EF2">
              <w:rPr>
                <w:rFonts w:ascii="Helvetica" w:eastAsia="Georgia" w:hAnsi="Helvetica" w:cs="Big Caslon Medium"/>
              </w:rPr>
              <w:t>Characteristics of study design (e.g. prospective/retrospective, single-/multi-centre, informal/formal, consecutive/non-consecutive, exposure-/outcome-based sampling, clinical/population-based etc.)</w:t>
            </w:r>
          </w:p>
          <w:p w14:paraId="5770B660" w14:textId="77777777" w:rsidR="00AD41D9" w:rsidRPr="008A7EF2" w:rsidRDefault="00AD41D9">
            <w:pPr>
              <w:numPr>
                <w:ilvl w:val="0"/>
                <w:numId w:val="64"/>
              </w:numPr>
              <w:ind w:right="140"/>
              <w:rPr>
                <w:rFonts w:ascii="Helvetica" w:eastAsia="Georgia" w:hAnsi="Helvetica" w:cs="Big Caslon Medium"/>
              </w:rPr>
            </w:pPr>
            <w:r w:rsidRPr="008A7EF2">
              <w:rPr>
                <w:rFonts w:ascii="Helvetica" w:eastAsia="Georgia" w:hAnsi="Helvetica" w:cs="Big Caslon Medium"/>
              </w:rPr>
              <w:t xml:space="preserve">Inclusion and exclusion criteria </w:t>
            </w:r>
          </w:p>
        </w:tc>
        <w:tc>
          <w:tcPr>
            <w:tcW w:w="1413" w:type="dxa"/>
          </w:tcPr>
          <w:p w14:paraId="12204FB9" w14:textId="77777777" w:rsidR="00AD41D9" w:rsidRPr="008A7EF2" w:rsidRDefault="00AD41D9">
            <w:pPr>
              <w:spacing w:before="240"/>
              <w:ind w:left="140" w:right="140"/>
              <w:rPr>
                <w:rFonts w:ascii="Helvetica" w:eastAsia="Georgia" w:hAnsi="Helvetica" w:cs="Big Caslon Medium"/>
              </w:rPr>
            </w:pPr>
          </w:p>
        </w:tc>
      </w:tr>
      <w:tr w:rsidR="00AD41D9" w:rsidRPr="008A7EF2" w14:paraId="43CBDF3E" w14:textId="7C9F291F" w:rsidTr="00AD41D9">
        <w:trPr>
          <w:trHeight w:val="1005"/>
        </w:trPr>
        <w:tc>
          <w:tcPr>
            <w:tcW w:w="2405" w:type="dxa"/>
            <w:vMerge/>
          </w:tcPr>
          <w:p w14:paraId="2A21EA01" w14:textId="77777777" w:rsidR="00AD41D9" w:rsidRPr="008A7EF2" w:rsidRDefault="00AD41D9">
            <w:pPr>
              <w:ind w:left="140" w:right="140"/>
              <w:jc w:val="right"/>
              <w:rPr>
                <w:rFonts w:ascii="Helvetica" w:hAnsi="Helvetica" w:cs="Big Caslon Medium"/>
              </w:rPr>
            </w:pPr>
          </w:p>
        </w:tc>
        <w:tc>
          <w:tcPr>
            <w:tcW w:w="992" w:type="dxa"/>
          </w:tcPr>
          <w:p w14:paraId="721AE74D"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3c</w:t>
            </w:r>
          </w:p>
        </w:tc>
        <w:tc>
          <w:tcPr>
            <w:tcW w:w="5245" w:type="dxa"/>
          </w:tcPr>
          <w:p w14:paraId="4B474DB1"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Results – briefly describe:</w:t>
            </w:r>
          </w:p>
          <w:p w14:paraId="097C6B93" w14:textId="77777777" w:rsidR="00AD41D9" w:rsidRPr="008A7EF2" w:rsidRDefault="00AD41D9">
            <w:pPr>
              <w:numPr>
                <w:ilvl w:val="0"/>
                <w:numId w:val="74"/>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Outcomes of the intervention/management strategy</w:t>
            </w:r>
          </w:p>
          <w:p w14:paraId="0537ABF1" w14:textId="77777777" w:rsidR="00AD41D9" w:rsidRPr="008A7EF2" w:rsidRDefault="00AD41D9">
            <w:pPr>
              <w:numPr>
                <w:ilvl w:val="0"/>
                <w:numId w:val="74"/>
              </w:numPr>
              <w:ind w:right="140"/>
              <w:rPr>
                <w:rFonts w:ascii="Helvetica" w:eastAsia="Georgia" w:hAnsi="Helvetica" w:cs="Big Caslon Medium"/>
                <w:color w:val="2E2E2E"/>
              </w:rPr>
            </w:pPr>
            <w:r w:rsidRPr="008A7EF2">
              <w:rPr>
                <w:rFonts w:ascii="Helvetica" w:eastAsia="Georgia" w:hAnsi="Helvetica" w:cs="Big Caslon Medium"/>
                <w:color w:val="2E2E2E"/>
              </w:rPr>
              <w:lastRenderedPageBreak/>
              <w:t>Analysis - narrative or statistical (report any statistical testing, although mostly inappropriate in case series studies)</w:t>
            </w:r>
          </w:p>
        </w:tc>
        <w:tc>
          <w:tcPr>
            <w:tcW w:w="1413" w:type="dxa"/>
          </w:tcPr>
          <w:p w14:paraId="00F97DF5" w14:textId="77777777" w:rsidR="00AD41D9" w:rsidRPr="008A7EF2" w:rsidRDefault="00AD41D9">
            <w:pPr>
              <w:spacing w:before="240"/>
              <w:ind w:left="140" w:right="140"/>
              <w:rPr>
                <w:rFonts w:ascii="Helvetica" w:eastAsia="Georgia" w:hAnsi="Helvetica" w:cs="Big Caslon Medium"/>
                <w:color w:val="2E2E2E"/>
              </w:rPr>
            </w:pPr>
          </w:p>
        </w:tc>
      </w:tr>
      <w:tr w:rsidR="00AD41D9" w:rsidRPr="008A7EF2" w14:paraId="43692E41" w14:textId="7E61BE7F" w:rsidTr="00AD41D9">
        <w:trPr>
          <w:trHeight w:val="1755"/>
        </w:trPr>
        <w:tc>
          <w:tcPr>
            <w:tcW w:w="2405" w:type="dxa"/>
            <w:vMerge/>
          </w:tcPr>
          <w:p w14:paraId="7F402B2E" w14:textId="77777777" w:rsidR="00AD41D9" w:rsidRPr="008A7EF2" w:rsidRDefault="00AD41D9">
            <w:pPr>
              <w:ind w:left="140" w:right="140"/>
              <w:jc w:val="right"/>
              <w:rPr>
                <w:rFonts w:ascii="Helvetica" w:hAnsi="Helvetica" w:cs="Big Caslon Medium"/>
              </w:rPr>
            </w:pPr>
          </w:p>
        </w:tc>
        <w:tc>
          <w:tcPr>
            <w:tcW w:w="992" w:type="dxa"/>
          </w:tcPr>
          <w:p w14:paraId="5BC585DC"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3d</w:t>
            </w:r>
          </w:p>
        </w:tc>
        <w:tc>
          <w:tcPr>
            <w:tcW w:w="5245" w:type="dxa"/>
          </w:tcPr>
          <w:p w14:paraId="168A5689"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Conclusion – briefly describe:</w:t>
            </w:r>
          </w:p>
          <w:p w14:paraId="54268F93" w14:textId="77777777" w:rsidR="00AD41D9" w:rsidRPr="008A7EF2" w:rsidRDefault="00AD41D9">
            <w:pPr>
              <w:numPr>
                <w:ilvl w:val="0"/>
                <w:numId w:val="42"/>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Key findings and take-home messages</w:t>
            </w:r>
          </w:p>
          <w:p w14:paraId="665ED104" w14:textId="77777777" w:rsidR="00AD41D9" w:rsidRPr="008A7EF2" w:rsidRDefault="00AD41D9">
            <w:pPr>
              <w:numPr>
                <w:ilvl w:val="0"/>
                <w:numId w:val="42"/>
              </w:numPr>
              <w:ind w:right="140"/>
              <w:rPr>
                <w:rFonts w:ascii="Helvetica" w:eastAsia="Georgia" w:hAnsi="Helvetica" w:cs="Big Caslon Medium"/>
                <w:color w:val="2E2E2E"/>
              </w:rPr>
            </w:pPr>
            <w:r w:rsidRPr="008A7EF2">
              <w:rPr>
                <w:rFonts w:ascii="Helvetica" w:eastAsia="Georgia" w:hAnsi="Helvetica" w:cs="Big Caslon Medium"/>
                <w:color w:val="2E2E2E"/>
              </w:rPr>
              <w:t>Impact on future clinical practice</w:t>
            </w:r>
          </w:p>
          <w:p w14:paraId="5E8585C1" w14:textId="77777777" w:rsidR="00AD41D9" w:rsidRPr="008A7EF2" w:rsidRDefault="00AD41D9">
            <w:pPr>
              <w:numPr>
                <w:ilvl w:val="0"/>
                <w:numId w:val="42"/>
              </w:numPr>
              <w:ind w:right="140"/>
              <w:rPr>
                <w:rFonts w:ascii="Helvetica" w:eastAsia="Georgia" w:hAnsi="Helvetica" w:cs="Big Caslon Medium"/>
                <w:color w:val="2E2E2E"/>
              </w:rPr>
            </w:pPr>
            <w:r w:rsidRPr="008A7EF2">
              <w:rPr>
                <w:rFonts w:ascii="Helvetica" w:eastAsia="Georgia" w:hAnsi="Helvetica" w:cs="Big Caslon Medium"/>
                <w:color w:val="2E2E2E"/>
              </w:rPr>
              <w:t>Direction of future research</w:t>
            </w:r>
          </w:p>
        </w:tc>
        <w:tc>
          <w:tcPr>
            <w:tcW w:w="1413" w:type="dxa"/>
          </w:tcPr>
          <w:p w14:paraId="06D60B92" w14:textId="77777777" w:rsidR="00AD41D9" w:rsidRPr="008A7EF2" w:rsidRDefault="00AD41D9">
            <w:pPr>
              <w:spacing w:before="240"/>
              <w:ind w:left="140" w:right="140"/>
              <w:rPr>
                <w:rFonts w:ascii="Helvetica" w:eastAsia="Georgia" w:hAnsi="Helvetica" w:cs="Big Caslon Medium"/>
                <w:color w:val="2E2E2E"/>
              </w:rPr>
            </w:pPr>
          </w:p>
        </w:tc>
      </w:tr>
      <w:tr w:rsidR="00AD41D9" w:rsidRPr="008A7EF2" w14:paraId="0DAF6E83" w14:textId="5C86A19A" w:rsidTr="00AD41D9">
        <w:trPr>
          <w:trHeight w:val="2220"/>
        </w:trPr>
        <w:tc>
          <w:tcPr>
            <w:tcW w:w="2405" w:type="dxa"/>
          </w:tcPr>
          <w:p w14:paraId="35205818"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 xml:space="preserve"> </w:t>
            </w:r>
          </w:p>
        </w:tc>
        <w:tc>
          <w:tcPr>
            <w:tcW w:w="992" w:type="dxa"/>
          </w:tcPr>
          <w:p w14:paraId="34E05A73"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3e</w:t>
            </w:r>
          </w:p>
        </w:tc>
        <w:tc>
          <w:tcPr>
            <w:tcW w:w="5245" w:type="dxa"/>
          </w:tcPr>
          <w:p w14:paraId="3741DBA9"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Present a structured abstract</w:t>
            </w:r>
          </w:p>
          <w:p w14:paraId="7494ACCC" w14:textId="77777777" w:rsidR="00AD41D9" w:rsidRPr="008A7EF2" w:rsidRDefault="00AD41D9">
            <w:pPr>
              <w:numPr>
                <w:ilvl w:val="0"/>
                <w:numId w:val="11"/>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Informal case series – introduction, case presentations (brief description of each case) and discussion/conclusion</w:t>
            </w:r>
          </w:p>
          <w:p w14:paraId="06B5F61D" w14:textId="77777777" w:rsidR="00AD41D9" w:rsidRPr="008A7EF2" w:rsidRDefault="00AD41D9">
            <w:pPr>
              <w:numPr>
                <w:ilvl w:val="0"/>
                <w:numId w:val="11"/>
              </w:numPr>
              <w:ind w:right="140"/>
              <w:rPr>
                <w:rFonts w:ascii="Helvetica" w:eastAsia="Georgia" w:hAnsi="Helvetica" w:cs="Big Caslon Medium"/>
                <w:color w:val="2E2E2E"/>
              </w:rPr>
            </w:pPr>
            <w:r w:rsidRPr="008A7EF2">
              <w:rPr>
                <w:rFonts w:ascii="Helvetica" w:eastAsia="Georgia" w:hAnsi="Helvetica" w:cs="Big Caslon Medium"/>
                <w:color w:val="2E2E2E"/>
              </w:rPr>
              <w:t>Formal case series – introduction, methods, results and discussion/conclusion</w:t>
            </w:r>
          </w:p>
        </w:tc>
        <w:tc>
          <w:tcPr>
            <w:tcW w:w="1413" w:type="dxa"/>
          </w:tcPr>
          <w:p w14:paraId="33F26850" w14:textId="77777777" w:rsidR="00AD41D9" w:rsidRPr="008A7EF2" w:rsidRDefault="00AD41D9">
            <w:pPr>
              <w:spacing w:before="240"/>
              <w:ind w:left="140" w:right="140"/>
              <w:rPr>
                <w:rFonts w:ascii="Helvetica" w:eastAsia="Georgia" w:hAnsi="Helvetica" w:cs="Big Caslon Medium"/>
                <w:color w:val="2E2E2E"/>
              </w:rPr>
            </w:pPr>
          </w:p>
        </w:tc>
      </w:tr>
      <w:tr w:rsidR="00AD41D9" w:rsidRPr="008A7EF2" w14:paraId="239CFC3F" w14:textId="759896F5" w:rsidTr="00AD41D9">
        <w:trPr>
          <w:trHeight w:val="525"/>
        </w:trPr>
        <w:tc>
          <w:tcPr>
            <w:tcW w:w="2405" w:type="dxa"/>
          </w:tcPr>
          <w:p w14:paraId="1E2F3F01" w14:textId="77777777" w:rsidR="00AD41D9" w:rsidRPr="00ED102F" w:rsidRDefault="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Highlights</w:t>
            </w:r>
          </w:p>
        </w:tc>
        <w:tc>
          <w:tcPr>
            <w:tcW w:w="992" w:type="dxa"/>
          </w:tcPr>
          <w:p w14:paraId="1590D1AC"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4</w:t>
            </w:r>
          </w:p>
        </w:tc>
        <w:tc>
          <w:tcPr>
            <w:tcW w:w="5245" w:type="dxa"/>
          </w:tcPr>
          <w:p w14:paraId="77C38A49" w14:textId="77777777" w:rsidR="00AD41D9" w:rsidRPr="008A7EF2" w:rsidRDefault="00AD41D9">
            <w:pPr>
              <w:numPr>
                <w:ilvl w:val="0"/>
                <w:numId w:val="28"/>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Convey the key findings of the research study in 3 to 5 bullet points</w:t>
            </w:r>
          </w:p>
        </w:tc>
        <w:tc>
          <w:tcPr>
            <w:tcW w:w="1413" w:type="dxa"/>
          </w:tcPr>
          <w:p w14:paraId="79E4234C" w14:textId="77777777" w:rsidR="00AD41D9" w:rsidRPr="008A7EF2" w:rsidRDefault="00AD41D9" w:rsidP="00AD41D9">
            <w:pPr>
              <w:spacing w:before="240"/>
              <w:ind w:left="720" w:right="140"/>
              <w:rPr>
                <w:rFonts w:ascii="Helvetica" w:eastAsia="Georgia" w:hAnsi="Helvetica" w:cs="Big Caslon Medium"/>
                <w:color w:val="2E2E2E"/>
              </w:rPr>
            </w:pPr>
          </w:p>
        </w:tc>
      </w:tr>
      <w:tr w:rsidR="00AD41D9" w:rsidRPr="008A7EF2" w14:paraId="0E68D03A" w14:textId="402B02D6" w:rsidTr="00AD41D9">
        <w:trPr>
          <w:trHeight w:val="525"/>
        </w:trPr>
        <w:tc>
          <w:tcPr>
            <w:tcW w:w="2405" w:type="dxa"/>
          </w:tcPr>
          <w:p w14:paraId="6CD3C8E7" w14:textId="699D18BA" w:rsidR="00AD41D9" w:rsidRPr="008A7EF2" w:rsidRDefault="00AD41D9" w:rsidP="00F84C46">
            <w:pPr>
              <w:spacing w:before="240"/>
              <w:ind w:left="140" w:right="140"/>
              <w:rPr>
                <w:rFonts w:ascii="Helvetica" w:eastAsia="Georgia" w:hAnsi="Helvetica" w:cs="Big Caslon Medium"/>
                <w:color w:val="2E2E2E"/>
              </w:rPr>
            </w:pPr>
            <w:r w:rsidRPr="00ED102F">
              <w:rPr>
                <w:rFonts w:ascii="Helvetica" w:hAnsi="Helvetica" w:cs="Big Caslon Medium"/>
                <w:b/>
                <w:bCs/>
              </w:rPr>
              <w:t>Artificial Intelligence (AI)</w:t>
            </w:r>
            <w:r w:rsidRPr="008A7EF2">
              <w:rPr>
                <w:rFonts w:ascii="Helvetica" w:hAnsi="Helvetica" w:cs="Big Caslon Medium"/>
              </w:rPr>
              <w:br/>
            </w:r>
            <w:r w:rsidRPr="008A7EF2">
              <w:rPr>
                <w:rFonts w:ascii="Helvetica" w:hAnsi="Helvetica" w:cs="Big Caslon Medium"/>
              </w:rPr>
              <w:br/>
            </w:r>
            <w:r w:rsidRPr="00ED102F">
              <w:rPr>
                <w:rFonts w:ascii="Helvetica" w:hAnsi="Helvetica" w:cs="Big Caslon Medium"/>
                <w:sz w:val="20"/>
                <w:szCs w:val="20"/>
              </w:rPr>
              <w:t>(some journals may prefer this in the methods and/or acknowledgments section and it should also be declared in the cover letter)</w:t>
            </w:r>
          </w:p>
        </w:tc>
        <w:tc>
          <w:tcPr>
            <w:tcW w:w="992" w:type="dxa"/>
          </w:tcPr>
          <w:p w14:paraId="13CF2681" w14:textId="145236E3" w:rsidR="00AD41D9" w:rsidRPr="008A7EF2" w:rsidRDefault="00AD41D9" w:rsidP="00F84C46">
            <w:pPr>
              <w:spacing w:before="240"/>
              <w:ind w:left="140" w:right="140"/>
              <w:rPr>
                <w:rFonts w:ascii="Helvetica" w:eastAsia="Georgia" w:hAnsi="Helvetica" w:cs="Big Caslon Medium"/>
                <w:color w:val="2E2E2E"/>
              </w:rPr>
            </w:pPr>
            <w:r w:rsidRPr="008A7EF2">
              <w:rPr>
                <w:rFonts w:ascii="Helvetica" w:hAnsi="Helvetica" w:cs="Big Caslon Medium"/>
              </w:rPr>
              <w:t>5</w:t>
            </w:r>
          </w:p>
        </w:tc>
        <w:tc>
          <w:tcPr>
            <w:tcW w:w="5245" w:type="dxa"/>
          </w:tcPr>
          <w:p w14:paraId="57A58DF9" w14:textId="77777777" w:rsidR="00AD41D9" w:rsidRPr="008A7EF2" w:rsidRDefault="00AD41D9" w:rsidP="00F84C46">
            <w:pPr>
              <w:widowControl w:val="0"/>
              <w:pBdr>
                <w:top w:val="nil"/>
                <w:left w:val="nil"/>
                <w:bottom w:val="nil"/>
                <w:right w:val="nil"/>
                <w:between w:val="nil"/>
              </w:pBdr>
              <w:rPr>
                <w:rFonts w:ascii="Helvetica" w:hAnsi="Helvetica" w:cs="Big Caslon Medium"/>
                <w:lang w:val="en-GB"/>
              </w:rPr>
            </w:pPr>
          </w:p>
          <w:p w14:paraId="311062D4" w14:textId="4575EA2D" w:rsidR="00AD41D9" w:rsidRPr="008A7EF2" w:rsidRDefault="00AD41D9" w:rsidP="00F84C46">
            <w:pPr>
              <w:widowControl w:val="0"/>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Declaration of whether any AI was used in the research and manuscript development</w:t>
            </w:r>
          </w:p>
          <w:p w14:paraId="5CAC39FA" w14:textId="77777777" w:rsidR="00AD41D9" w:rsidRPr="008A7EF2" w:rsidRDefault="00AD41D9" w:rsidP="00F84C46">
            <w:pPr>
              <w:widowControl w:val="0"/>
              <w:pBdr>
                <w:top w:val="nil"/>
                <w:left w:val="nil"/>
                <w:bottom w:val="nil"/>
                <w:right w:val="nil"/>
                <w:between w:val="nil"/>
              </w:pBdr>
              <w:rPr>
                <w:rFonts w:ascii="Helvetica" w:hAnsi="Helvetica" w:cs="Big Caslon Medium"/>
                <w:lang w:val="en-GB"/>
              </w:rPr>
            </w:pPr>
          </w:p>
          <w:p w14:paraId="5639194A" w14:textId="77777777" w:rsidR="00AD41D9" w:rsidRPr="008A7EF2" w:rsidRDefault="00AD41D9" w:rsidP="00AD41D9">
            <w:pPr>
              <w:pStyle w:val="ListParagraph"/>
              <w:widowControl w:val="0"/>
              <w:numPr>
                <w:ilvl w:val="0"/>
                <w:numId w:val="80"/>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If no, proceed to item 6.</w:t>
            </w:r>
          </w:p>
          <w:p w14:paraId="0D04DB96" w14:textId="678C142E" w:rsidR="00AD41D9" w:rsidRPr="008A7EF2" w:rsidRDefault="00AD41D9" w:rsidP="00F84C46">
            <w:pPr>
              <w:numPr>
                <w:ilvl w:val="0"/>
                <w:numId w:val="28"/>
              </w:numPr>
              <w:spacing w:before="240"/>
              <w:ind w:right="140"/>
              <w:rPr>
                <w:rFonts w:ascii="Helvetica" w:eastAsia="Georgia" w:hAnsi="Helvetica" w:cs="Big Caslon Medium"/>
                <w:color w:val="2E2E2E"/>
              </w:rPr>
            </w:pPr>
            <w:r w:rsidRPr="008A7EF2">
              <w:rPr>
                <w:rFonts w:ascii="Helvetica" w:hAnsi="Helvetica" w:cs="Big Caslon Medium"/>
                <w:lang w:val="en-GB"/>
              </w:rPr>
              <w:t>If yes, proceed to item 5a</w:t>
            </w:r>
          </w:p>
        </w:tc>
        <w:tc>
          <w:tcPr>
            <w:tcW w:w="1413" w:type="dxa"/>
          </w:tcPr>
          <w:p w14:paraId="4D1898B1" w14:textId="77777777" w:rsidR="00AD41D9" w:rsidRPr="008A7EF2" w:rsidRDefault="00AD41D9" w:rsidP="00F84C46">
            <w:pPr>
              <w:widowControl w:val="0"/>
              <w:pBdr>
                <w:top w:val="nil"/>
                <w:left w:val="nil"/>
                <w:bottom w:val="nil"/>
                <w:right w:val="nil"/>
                <w:between w:val="nil"/>
              </w:pBdr>
              <w:rPr>
                <w:rFonts w:ascii="Helvetica" w:hAnsi="Helvetica" w:cs="Big Caslon Medium"/>
                <w:lang w:val="en-GB"/>
              </w:rPr>
            </w:pPr>
          </w:p>
        </w:tc>
      </w:tr>
      <w:tr w:rsidR="00AD41D9" w:rsidRPr="008A7EF2" w14:paraId="5C78E35A" w14:textId="77777777" w:rsidTr="00AD41D9">
        <w:trPr>
          <w:trHeight w:val="525"/>
        </w:trPr>
        <w:tc>
          <w:tcPr>
            <w:tcW w:w="2405" w:type="dxa"/>
          </w:tcPr>
          <w:p w14:paraId="43C885CD" w14:textId="77777777" w:rsidR="00AD41D9" w:rsidRPr="008A7EF2" w:rsidRDefault="00AD41D9" w:rsidP="00AD41D9">
            <w:pPr>
              <w:spacing w:before="240"/>
              <w:ind w:left="140" w:right="140"/>
              <w:rPr>
                <w:rFonts w:ascii="Helvetica" w:hAnsi="Helvetica" w:cs="Big Caslon Medium"/>
              </w:rPr>
            </w:pPr>
          </w:p>
        </w:tc>
        <w:tc>
          <w:tcPr>
            <w:tcW w:w="992" w:type="dxa"/>
          </w:tcPr>
          <w:p w14:paraId="7EC1EBDA" w14:textId="73D75412"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5a</w:t>
            </w:r>
          </w:p>
        </w:tc>
        <w:tc>
          <w:tcPr>
            <w:tcW w:w="5245" w:type="dxa"/>
          </w:tcPr>
          <w:p w14:paraId="26C12882"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5B3BC157"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Purpose and Scope of AI Use</w:t>
            </w:r>
          </w:p>
          <w:p w14:paraId="1E7516B3"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0CF4A0AE" w14:textId="77777777" w:rsidR="00AD41D9" w:rsidRPr="008A7EF2" w:rsidRDefault="00AD41D9" w:rsidP="00AD41D9">
            <w:pPr>
              <w:pStyle w:val="ListParagraph"/>
              <w:widowControl w:val="0"/>
              <w:numPr>
                <w:ilvl w:val="0"/>
                <w:numId w:val="80"/>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Precisely state why AI was employed (e.g. development of research questions, language drafting, statistical analysis/summarisation, image annotation, etc).</w:t>
            </w:r>
            <w:r w:rsidRPr="008A7EF2">
              <w:rPr>
                <w:rFonts w:ascii="Helvetica" w:hAnsi="Helvetica"/>
                <w:lang w:val="en-GB"/>
              </w:rPr>
              <w:t> </w:t>
            </w:r>
          </w:p>
          <w:p w14:paraId="1FC4E9E9" w14:textId="77777777" w:rsidR="00AD41D9" w:rsidRPr="008A7EF2" w:rsidRDefault="00AD41D9" w:rsidP="00AD41D9">
            <w:pPr>
              <w:pStyle w:val="ListParagraph"/>
              <w:widowControl w:val="0"/>
              <w:numPr>
                <w:ilvl w:val="0"/>
                <w:numId w:val="80"/>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Was generative AI utilised and if so, how?</w:t>
            </w:r>
          </w:p>
          <w:p w14:paraId="604E5A0C"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38E1665C" w14:textId="77777777" w:rsidR="00AD41D9" w:rsidRPr="008A7EF2" w:rsidRDefault="00AD41D9" w:rsidP="00AD41D9">
            <w:pPr>
              <w:numPr>
                <w:ilvl w:val="0"/>
                <w:numId w:val="43"/>
              </w:numPr>
              <w:ind w:right="140"/>
              <w:rPr>
                <w:rFonts w:ascii="Helvetica" w:eastAsia="Georgia" w:hAnsi="Helvetica" w:cs="Big Caslon Medium"/>
                <w:color w:val="2E2E2E"/>
              </w:rPr>
            </w:pPr>
            <w:r w:rsidRPr="008A7EF2">
              <w:rPr>
                <w:rFonts w:ascii="Helvetica" w:hAnsi="Helvetica" w:cs="Big Caslon Medium"/>
                <w:lang w:val="en-GB"/>
              </w:rPr>
              <w:t>Clarify the stage(s) of the reporting workflow affected (planning, writing, revisions, figure creation).</w:t>
            </w:r>
          </w:p>
          <w:p w14:paraId="7081F6FD" w14:textId="08539A73" w:rsidR="00AD41D9" w:rsidRPr="008A7EF2" w:rsidRDefault="00AD41D9" w:rsidP="00AD41D9">
            <w:pPr>
              <w:widowControl w:val="0"/>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Confirmation that the author(s) take responsibility for the integrity of the content affected/generated.</w:t>
            </w:r>
            <w:r w:rsidRPr="008A7EF2">
              <w:rPr>
                <w:rFonts w:ascii="Helvetica" w:hAnsi="Helvetica" w:cs="Big Caslon Medium"/>
                <w:lang w:val="en-GB"/>
              </w:rPr>
              <w:br/>
            </w:r>
          </w:p>
        </w:tc>
        <w:tc>
          <w:tcPr>
            <w:tcW w:w="1413" w:type="dxa"/>
          </w:tcPr>
          <w:p w14:paraId="44ED3E39"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r>
      <w:tr w:rsidR="00AD41D9" w:rsidRPr="008A7EF2" w14:paraId="763BCBA6" w14:textId="77777777" w:rsidTr="00AD41D9">
        <w:trPr>
          <w:trHeight w:val="525"/>
        </w:trPr>
        <w:tc>
          <w:tcPr>
            <w:tcW w:w="2405" w:type="dxa"/>
          </w:tcPr>
          <w:p w14:paraId="165AD199" w14:textId="77777777" w:rsidR="00AD41D9" w:rsidRPr="008A7EF2" w:rsidRDefault="00AD41D9" w:rsidP="00AD41D9">
            <w:pPr>
              <w:spacing w:before="240"/>
              <w:ind w:left="140" w:right="140"/>
              <w:rPr>
                <w:rFonts w:ascii="Helvetica" w:hAnsi="Helvetica" w:cs="Big Caslon Medium"/>
              </w:rPr>
            </w:pPr>
          </w:p>
        </w:tc>
        <w:tc>
          <w:tcPr>
            <w:tcW w:w="992" w:type="dxa"/>
          </w:tcPr>
          <w:p w14:paraId="3527A117" w14:textId="13E9A141"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5b</w:t>
            </w:r>
          </w:p>
        </w:tc>
        <w:tc>
          <w:tcPr>
            <w:tcW w:w="5245" w:type="dxa"/>
          </w:tcPr>
          <w:p w14:paraId="04DC02EC"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0768D614"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AI Tool(s) and Configuration</w:t>
            </w:r>
          </w:p>
          <w:p w14:paraId="5BE97589"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264EF26C" w14:textId="77777777" w:rsidR="00AD41D9" w:rsidRPr="008A7EF2" w:rsidRDefault="00AD41D9" w:rsidP="00AD41D9">
            <w:pPr>
              <w:pStyle w:val="ListParagraph"/>
              <w:widowControl w:val="0"/>
              <w:numPr>
                <w:ilvl w:val="0"/>
                <w:numId w:val="81"/>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Name each system (vendor, model, major version/date).</w:t>
            </w:r>
            <w:r w:rsidRPr="008A7EF2">
              <w:rPr>
                <w:rFonts w:ascii="Helvetica" w:hAnsi="Helvetica"/>
                <w:lang w:val="en-GB"/>
              </w:rPr>
              <w:t> </w:t>
            </w:r>
          </w:p>
          <w:p w14:paraId="3DB6D10E" w14:textId="77777777" w:rsidR="00AD41D9" w:rsidRPr="008A7EF2" w:rsidRDefault="00AD41D9" w:rsidP="00AD41D9">
            <w:pPr>
              <w:pStyle w:val="ListParagraph"/>
              <w:widowControl w:val="0"/>
              <w:numPr>
                <w:ilvl w:val="0"/>
                <w:numId w:val="81"/>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State the date it was used</w:t>
            </w:r>
          </w:p>
          <w:p w14:paraId="297EEC4A" w14:textId="77777777" w:rsidR="00AD41D9" w:rsidRPr="008A7EF2" w:rsidRDefault="00AD41D9" w:rsidP="00AD41D9">
            <w:pPr>
              <w:pStyle w:val="ListParagraph"/>
              <w:widowControl w:val="0"/>
              <w:numPr>
                <w:ilvl w:val="0"/>
                <w:numId w:val="81"/>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Specify relevant parameters (e.g. prompt length, plug-ins, fine-tuning, temperature).</w:t>
            </w:r>
            <w:r w:rsidRPr="008A7EF2">
              <w:rPr>
                <w:rFonts w:ascii="Helvetica" w:hAnsi="Helvetica"/>
                <w:lang w:val="en-GB"/>
              </w:rPr>
              <w:t> </w:t>
            </w:r>
          </w:p>
          <w:p w14:paraId="053BA36F" w14:textId="77777777" w:rsidR="00AD41D9" w:rsidRPr="008A7EF2" w:rsidRDefault="00AD41D9" w:rsidP="00AD41D9">
            <w:pPr>
              <w:pStyle w:val="ListParagraph"/>
              <w:widowControl w:val="0"/>
              <w:numPr>
                <w:ilvl w:val="0"/>
                <w:numId w:val="81"/>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Declare whether the tool operated locally on-premises, or via a cloud API and any integrations with other systems.</w:t>
            </w:r>
          </w:p>
          <w:p w14:paraId="4C5BD1C6"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c>
          <w:tcPr>
            <w:tcW w:w="1413" w:type="dxa"/>
          </w:tcPr>
          <w:p w14:paraId="798B7606"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r>
      <w:tr w:rsidR="00AD41D9" w:rsidRPr="008A7EF2" w14:paraId="67A53A0D" w14:textId="77777777" w:rsidTr="00AD41D9">
        <w:trPr>
          <w:trHeight w:val="525"/>
        </w:trPr>
        <w:tc>
          <w:tcPr>
            <w:tcW w:w="2405" w:type="dxa"/>
          </w:tcPr>
          <w:p w14:paraId="73D6E6BD" w14:textId="77777777" w:rsidR="00AD41D9" w:rsidRPr="008A7EF2" w:rsidRDefault="00AD41D9" w:rsidP="00AD41D9">
            <w:pPr>
              <w:spacing w:before="240"/>
              <w:ind w:left="140" w:right="140"/>
              <w:rPr>
                <w:rFonts w:ascii="Helvetica" w:hAnsi="Helvetica" w:cs="Big Caslon Medium"/>
              </w:rPr>
            </w:pPr>
          </w:p>
        </w:tc>
        <w:tc>
          <w:tcPr>
            <w:tcW w:w="992" w:type="dxa"/>
          </w:tcPr>
          <w:p w14:paraId="165EE8B2" w14:textId="5BF996EA"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5c</w:t>
            </w:r>
          </w:p>
        </w:tc>
        <w:tc>
          <w:tcPr>
            <w:tcW w:w="5245" w:type="dxa"/>
          </w:tcPr>
          <w:p w14:paraId="111F74B0"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p>
          <w:p w14:paraId="7ECC4A11"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Data Inputs and Safeguards</w:t>
            </w:r>
          </w:p>
          <w:p w14:paraId="7E426EF9"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55A84FF3" w14:textId="77777777" w:rsidR="00AD41D9" w:rsidRPr="008A7EF2" w:rsidRDefault="00AD41D9" w:rsidP="00AD41D9">
            <w:pPr>
              <w:pStyle w:val="ListParagraph"/>
              <w:widowControl w:val="0"/>
              <w:numPr>
                <w:ilvl w:val="0"/>
                <w:numId w:val="83"/>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Describe categories of data provided to the AI (patient text, de-identified images, literature abstracts).</w:t>
            </w:r>
            <w:r w:rsidRPr="008A7EF2">
              <w:rPr>
                <w:rFonts w:ascii="Helvetica" w:hAnsi="Helvetica"/>
                <w:lang w:val="en-GB"/>
              </w:rPr>
              <w:t> </w:t>
            </w:r>
          </w:p>
          <w:p w14:paraId="3510031B" w14:textId="77777777" w:rsidR="00AD41D9" w:rsidRPr="008A7EF2" w:rsidRDefault="00AD41D9" w:rsidP="00AD41D9">
            <w:pPr>
              <w:pStyle w:val="ListParagraph"/>
              <w:widowControl w:val="0"/>
              <w:numPr>
                <w:ilvl w:val="0"/>
                <w:numId w:val="83"/>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Confirm that all inputs were de-identified and compliant with GDPR/HIPAA.</w:t>
            </w:r>
            <w:r w:rsidRPr="008A7EF2">
              <w:rPr>
                <w:rFonts w:ascii="Helvetica" w:hAnsi="Helvetica"/>
                <w:lang w:val="en-GB"/>
              </w:rPr>
              <w:t> </w:t>
            </w:r>
          </w:p>
          <w:p w14:paraId="4253F6E1" w14:textId="77777777" w:rsidR="00AD41D9" w:rsidRPr="008A7EF2" w:rsidRDefault="00AD41D9" w:rsidP="00AD41D9">
            <w:pPr>
              <w:numPr>
                <w:ilvl w:val="0"/>
                <w:numId w:val="9"/>
              </w:numPr>
              <w:ind w:right="140"/>
              <w:rPr>
                <w:rFonts w:ascii="Helvetica" w:eastAsia="Georgia" w:hAnsi="Helvetica" w:cs="Big Caslon Medium"/>
                <w:color w:val="2E2E2E"/>
              </w:rPr>
            </w:pPr>
            <w:r w:rsidRPr="008A7EF2">
              <w:rPr>
                <w:rFonts w:ascii="Helvetica" w:hAnsi="Helvetica" w:cs="Big Caslon Medium"/>
                <w:lang w:val="en-GB"/>
              </w:rPr>
              <w:t>Note any institutional approvals or data-sharing agreements obtained.</w:t>
            </w:r>
          </w:p>
          <w:p w14:paraId="5211B27B"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c>
          <w:tcPr>
            <w:tcW w:w="1413" w:type="dxa"/>
          </w:tcPr>
          <w:p w14:paraId="0BF8ECE8"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r>
      <w:tr w:rsidR="00AD41D9" w:rsidRPr="008A7EF2" w14:paraId="6178E256" w14:textId="77777777" w:rsidTr="00AD41D9">
        <w:trPr>
          <w:trHeight w:val="525"/>
        </w:trPr>
        <w:tc>
          <w:tcPr>
            <w:tcW w:w="2405" w:type="dxa"/>
          </w:tcPr>
          <w:p w14:paraId="54B94BBF" w14:textId="77777777" w:rsidR="00AD41D9" w:rsidRPr="008A7EF2" w:rsidRDefault="00AD41D9" w:rsidP="00AD41D9">
            <w:pPr>
              <w:spacing w:before="240"/>
              <w:ind w:left="140" w:right="140"/>
              <w:rPr>
                <w:rFonts w:ascii="Helvetica" w:hAnsi="Helvetica" w:cs="Big Caslon Medium"/>
              </w:rPr>
            </w:pPr>
          </w:p>
        </w:tc>
        <w:tc>
          <w:tcPr>
            <w:tcW w:w="992" w:type="dxa"/>
          </w:tcPr>
          <w:p w14:paraId="639BC32A" w14:textId="2A32E7F0"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5d</w:t>
            </w:r>
          </w:p>
        </w:tc>
        <w:tc>
          <w:tcPr>
            <w:tcW w:w="5245" w:type="dxa"/>
          </w:tcPr>
          <w:p w14:paraId="7DF89FA0"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4610BB3B"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Human Oversight and Verification</w:t>
            </w:r>
          </w:p>
          <w:p w14:paraId="0AEB94E3"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0ABB82C3" w14:textId="77777777" w:rsidR="00AD41D9" w:rsidRPr="008A7EF2" w:rsidRDefault="00AD41D9" w:rsidP="00AD41D9">
            <w:pPr>
              <w:pStyle w:val="ListParagraph"/>
              <w:widowControl w:val="0"/>
              <w:numPr>
                <w:ilvl w:val="0"/>
                <w:numId w:val="82"/>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Identify the supervising author(s) who reviewed every AI output.</w:t>
            </w:r>
            <w:r w:rsidRPr="008A7EF2">
              <w:rPr>
                <w:rFonts w:ascii="Helvetica" w:hAnsi="Helvetica"/>
                <w:lang w:val="en-GB"/>
              </w:rPr>
              <w:t> </w:t>
            </w:r>
          </w:p>
          <w:p w14:paraId="56943274" w14:textId="77777777" w:rsidR="00AD41D9" w:rsidRPr="008A7EF2" w:rsidRDefault="00AD41D9" w:rsidP="00AD41D9">
            <w:pPr>
              <w:pStyle w:val="ListParagraph"/>
              <w:widowControl w:val="0"/>
              <w:numPr>
                <w:ilvl w:val="0"/>
                <w:numId w:val="82"/>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Detail the process for fact-checking, clinical accuracy checks</w:t>
            </w:r>
          </w:p>
          <w:p w14:paraId="0E606E26" w14:textId="77777777" w:rsidR="00AD41D9" w:rsidRPr="008A7EF2" w:rsidRDefault="00AD41D9" w:rsidP="00AD41D9">
            <w:pPr>
              <w:numPr>
                <w:ilvl w:val="0"/>
                <w:numId w:val="67"/>
              </w:numPr>
              <w:ind w:right="140"/>
              <w:rPr>
                <w:rFonts w:ascii="Helvetica" w:eastAsia="Georgia" w:hAnsi="Helvetica" w:cs="Big Caslon Medium"/>
                <w:color w:val="2E2E2E"/>
              </w:rPr>
            </w:pPr>
            <w:r w:rsidRPr="008A7EF2">
              <w:rPr>
                <w:rFonts w:ascii="Helvetica" w:hAnsi="Helvetica" w:cs="Big Caslon Medium"/>
                <w:lang w:val="en-GB"/>
              </w:rPr>
              <w:t>State whether any AI-generated text/figures were edited or discarded.</w:t>
            </w:r>
          </w:p>
          <w:p w14:paraId="246E71C3" w14:textId="77777777" w:rsidR="00AD41D9" w:rsidRPr="008A7EF2" w:rsidRDefault="00AD41D9" w:rsidP="00AD41D9">
            <w:pPr>
              <w:numPr>
                <w:ilvl w:val="0"/>
                <w:numId w:val="67"/>
              </w:numPr>
              <w:ind w:right="140"/>
              <w:rPr>
                <w:rFonts w:ascii="Helvetica" w:eastAsia="Georgia" w:hAnsi="Helvetica" w:cs="Big Caslon Medium"/>
                <w:color w:val="2E2E2E"/>
              </w:rPr>
            </w:pPr>
            <w:r w:rsidRPr="008A7EF2">
              <w:rPr>
                <w:rFonts w:ascii="Helvetica" w:hAnsi="Helvetica" w:cs="Big Caslon Medium"/>
                <w:lang w:val="en-GB"/>
              </w:rPr>
              <w:t>Acknowledge the limitations of AI and its use</w:t>
            </w:r>
          </w:p>
          <w:p w14:paraId="699B07DC"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c>
          <w:tcPr>
            <w:tcW w:w="1413" w:type="dxa"/>
          </w:tcPr>
          <w:p w14:paraId="7B896872"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r>
      <w:tr w:rsidR="00AD41D9" w:rsidRPr="008A7EF2" w14:paraId="4719ACC6" w14:textId="77777777" w:rsidTr="00AD41D9">
        <w:trPr>
          <w:trHeight w:val="525"/>
        </w:trPr>
        <w:tc>
          <w:tcPr>
            <w:tcW w:w="2405" w:type="dxa"/>
          </w:tcPr>
          <w:p w14:paraId="6D8F9F62" w14:textId="77777777" w:rsidR="00AD41D9" w:rsidRPr="008A7EF2" w:rsidRDefault="00AD41D9" w:rsidP="00AD41D9">
            <w:pPr>
              <w:spacing w:before="240"/>
              <w:ind w:left="140" w:right="140"/>
              <w:rPr>
                <w:rFonts w:ascii="Helvetica" w:hAnsi="Helvetica" w:cs="Big Caslon Medium"/>
              </w:rPr>
            </w:pPr>
          </w:p>
        </w:tc>
        <w:tc>
          <w:tcPr>
            <w:tcW w:w="992" w:type="dxa"/>
          </w:tcPr>
          <w:p w14:paraId="39E25668" w14:textId="3C0F0408"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5e</w:t>
            </w:r>
          </w:p>
        </w:tc>
        <w:tc>
          <w:tcPr>
            <w:tcW w:w="5245" w:type="dxa"/>
          </w:tcPr>
          <w:p w14:paraId="271A779B"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3D6B40D6"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Bias, Ethics and Regulatory Compliance</w:t>
            </w:r>
          </w:p>
          <w:p w14:paraId="56A32F2D"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4D55BE98" w14:textId="77777777" w:rsidR="00AD41D9" w:rsidRPr="008A7EF2" w:rsidRDefault="00AD41D9" w:rsidP="00AD41D9">
            <w:pPr>
              <w:pStyle w:val="ListParagraph"/>
              <w:widowControl w:val="0"/>
              <w:numPr>
                <w:ilvl w:val="0"/>
                <w:numId w:val="84"/>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Outline steps taken to detect and mitigate algorithmic bias (e.g. cross-checking against under-represented populations).</w:t>
            </w:r>
            <w:r w:rsidRPr="008A7EF2">
              <w:rPr>
                <w:rFonts w:ascii="Helvetica" w:hAnsi="Helvetica"/>
                <w:lang w:val="en-GB"/>
              </w:rPr>
              <w:t> </w:t>
            </w:r>
          </w:p>
          <w:p w14:paraId="6D7DA09D" w14:textId="77777777" w:rsidR="00AD41D9" w:rsidRPr="008A7EF2" w:rsidRDefault="00AD41D9" w:rsidP="00AD41D9">
            <w:pPr>
              <w:pStyle w:val="ListParagraph"/>
              <w:widowControl w:val="0"/>
              <w:numPr>
                <w:ilvl w:val="0"/>
                <w:numId w:val="84"/>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Affirm adherence to relevant ethical frameworks.</w:t>
            </w:r>
          </w:p>
          <w:p w14:paraId="3B19AB86" w14:textId="0787873F" w:rsidR="00AD41D9" w:rsidRPr="008A7EF2" w:rsidRDefault="00AD41D9" w:rsidP="00AD41D9">
            <w:pPr>
              <w:widowControl w:val="0"/>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Disclose any conflicts of interest or financial ties to AI vendors.</w:t>
            </w:r>
          </w:p>
        </w:tc>
        <w:tc>
          <w:tcPr>
            <w:tcW w:w="1413" w:type="dxa"/>
          </w:tcPr>
          <w:p w14:paraId="62D6020E"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r>
      <w:tr w:rsidR="00AD41D9" w:rsidRPr="008A7EF2" w14:paraId="0DE22820" w14:textId="43A6AD0B" w:rsidTr="00AD41D9">
        <w:trPr>
          <w:trHeight w:val="2985"/>
        </w:trPr>
        <w:tc>
          <w:tcPr>
            <w:tcW w:w="2405" w:type="dxa"/>
          </w:tcPr>
          <w:p w14:paraId="5885BBC0" w14:textId="03EF22EC" w:rsidR="00AD41D9" w:rsidRPr="008A7EF2" w:rsidRDefault="00AD41D9" w:rsidP="00AD41D9">
            <w:pPr>
              <w:spacing w:before="240"/>
              <w:ind w:left="140" w:right="140"/>
              <w:rPr>
                <w:rFonts w:ascii="Helvetica" w:eastAsia="Georgia" w:hAnsi="Helvetica" w:cs="Big Caslon Medium"/>
                <w:color w:val="2E2E2E"/>
              </w:rPr>
            </w:pPr>
          </w:p>
        </w:tc>
        <w:tc>
          <w:tcPr>
            <w:tcW w:w="992" w:type="dxa"/>
          </w:tcPr>
          <w:p w14:paraId="1D809DCD" w14:textId="755C380D" w:rsidR="00AD41D9" w:rsidRPr="008A7EF2" w:rsidRDefault="00AD41D9" w:rsidP="00AD41D9">
            <w:pPr>
              <w:spacing w:before="240"/>
              <w:ind w:left="140" w:right="140"/>
              <w:rPr>
                <w:rFonts w:ascii="Helvetica" w:eastAsia="Georgia" w:hAnsi="Helvetica" w:cs="Big Caslon Medium"/>
                <w:color w:val="2E2E2E"/>
              </w:rPr>
            </w:pPr>
            <w:r w:rsidRPr="008A7EF2">
              <w:rPr>
                <w:rFonts w:ascii="Helvetica" w:hAnsi="Helvetica" w:cs="Big Caslon Medium"/>
              </w:rPr>
              <w:t>5f</w:t>
            </w:r>
          </w:p>
        </w:tc>
        <w:tc>
          <w:tcPr>
            <w:tcW w:w="5245" w:type="dxa"/>
          </w:tcPr>
          <w:p w14:paraId="6DDF4574"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lang w:val="en-GB"/>
              </w:rPr>
              <w:br/>
            </w:r>
            <w:r w:rsidRPr="008A7EF2">
              <w:rPr>
                <w:rFonts w:ascii="Helvetica" w:hAnsi="Helvetica" w:cs="Big Caslon Medium"/>
                <w:b/>
                <w:bCs/>
                <w:lang w:val="en-GB"/>
              </w:rPr>
              <w:t>Reproducibility and Transparency</w:t>
            </w:r>
          </w:p>
          <w:p w14:paraId="29786136"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0A362804" w14:textId="77777777" w:rsidR="00AD41D9" w:rsidRPr="008A7EF2" w:rsidRDefault="00AD41D9" w:rsidP="00AD41D9">
            <w:pPr>
              <w:pStyle w:val="ListParagraph"/>
              <w:widowControl w:val="0"/>
              <w:numPr>
                <w:ilvl w:val="0"/>
                <w:numId w:val="85"/>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Provide the exact prompts or code snippets (as supplementary material if lengthy).</w:t>
            </w:r>
            <w:r w:rsidRPr="008A7EF2">
              <w:rPr>
                <w:rFonts w:ascii="Helvetica" w:hAnsi="Helvetica"/>
                <w:lang w:val="en-GB"/>
              </w:rPr>
              <w:t> </w:t>
            </w:r>
          </w:p>
          <w:p w14:paraId="5AA9DB4C" w14:textId="77777777" w:rsidR="00AD41D9" w:rsidRPr="008A7EF2" w:rsidRDefault="00AD41D9" w:rsidP="00AD41D9">
            <w:pPr>
              <w:pStyle w:val="ListParagraph"/>
              <w:widowControl w:val="0"/>
              <w:numPr>
                <w:ilvl w:val="0"/>
                <w:numId w:val="85"/>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Supply version-controlled logs or model cards where possible.</w:t>
            </w:r>
          </w:p>
          <w:p w14:paraId="0FA37C3F" w14:textId="11CE695F" w:rsidR="00AD41D9" w:rsidRPr="008A7EF2" w:rsidRDefault="00AD41D9" w:rsidP="00AD41D9">
            <w:pPr>
              <w:numPr>
                <w:ilvl w:val="0"/>
                <w:numId w:val="43"/>
              </w:numPr>
              <w:ind w:right="140"/>
              <w:rPr>
                <w:rFonts w:ascii="Helvetica" w:eastAsia="Georgia" w:hAnsi="Helvetica" w:cs="Big Caslon Medium"/>
                <w:color w:val="2E2E2E"/>
              </w:rPr>
            </w:pPr>
            <w:r w:rsidRPr="008A7EF2">
              <w:rPr>
                <w:rFonts w:ascii="Helvetica" w:hAnsi="Helvetica" w:cs="Big Caslon Medium"/>
                <w:lang w:val="en-GB"/>
              </w:rPr>
              <w:t>If applicable, state repository, hyperlink or digital object identifier (DOI) where AI-generated artefacts can be accessed, enabling attempts at independent replication of the query/input.</w:t>
            </w:r>
            <w:r w:rsidRPr="008A7EF2">
              <w:rPr>
                <w:rFonts w:ascii="Helvetica" w:hAnsi="Helvetica" w:cs="Big Caslon Medium"/>
                <w:lang w:val="en-GB"/>
              </w:rPr>
              <w:br/>
            </w:r>
          </w:p>
        </w:tc>
        <w:tc>
          <w:tcPr>
            <w:tcW w:w="1413" w:type="dxa"/>
          </w:tcPr>
          <w:p w14:paraId="6C496AAA"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r>
      <w:tr w:rsidR="00E03CB7" w:rsidRPr="008A7EF2" w14:paraId="4ED2B021" w14:textId="77777777" w:rsidTr="00AD41D9">
        <w:trPr>
          <w:trHeight w:val="2985"/>
        </w:trPr>
        <w:tc>
          <w:tcPr>
            <w:tcW w:w="2405" w:type="dxa"/>
          </w:tcPr>
          <w:p w14:paraId="3227BC76" w14:textId="7772DE7A" w:rsidR="00E03CB7" w:rsidRPr="00ED102F" w:rsidRDefault="00E03CB7" w:rsidP="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Introduction</w:t>
            </w:r>
          </w:p>
        </w:tc>
        <w:tc>
          <w:tcPr>
            <w:tcW w:w="992" w:type="dxa"/>
          </w:tcPr>
          <w:p w14:paraId="3975BBF1" w14:textId="0CCDDAAC" w:rsidR="00E03CB7" w:rsidRPr="008A7EF2" w:rsidRDefault="00E03CB7" w:rsidP="00AD41D9">
            <w:pPr>
              <w:spacing w:before="240"/>
              <w:ind w:left="140" w:right="140"/>
              <w:rPr>
                <w:rFonts w:ascii="Helvetica" w:hAnsi="Helvetica" w:cs="Big Caslon Medium"/>
              </w:rPr>
            </w:pPr>
            <w:r w:rsidRPr="008A7EF2">
              <w:rPr>
                <w:rFonts w:ascii="Helvetica" w:hAnsi="Helvetica" w:cs="Big Caslon Medium"/>
              </w:rPr>
              <w:t>6</w:t>
            </w:r>
          </w:p>
        </w:tc>
        <w:tc>
          <w:tcPr>
            <w:tcW w:w="5245" w:type="dxa"/>
          </w:tcPr>
          <w:p w14:paraId="6EFE8E7B" w14:textId="274987DA" w:rsidR="00E03CB7" w:rsidRPr="008A7EF2" w:rsidRDefault="00E03CB7" w:rsidP="00E03CB7">
            <w:pPr>
              <w:spacing w:before="240"/>
              <w:ind w:right="140"/>
              <w:rPr>
                <w:rFonts w:ascii="Helvetica" w:eastAsia="Georgia" w:hAnsi="Helvetica" w:cs="Georgia"/>
                <w:color w:val="2E2E2E"/>
              </w:rPr>
            </w:pPr>
            <w:r w:rsidRPr="008A7EF2">
              <w:rPr>
                <w:rFonts w:ascii="Helvetica" w:eastAsia="Georgia" w:hAnsi="Helvetica" w:cs="Georgia"/>
                <w:b/>
                <w:bCs/>
                <w:color w:val="2E2E2E"/>
              </w:rPr>
              <w:t xml:space="preserve">Introduction </w:t>
            </w:r>
            <w:r w:rsidR="008A7EF2">
              <w:rPr>
                <w:rFonts w:ascii="Helvetica" w:eastAsia="Georgia" w:hAnsi="Helvetica" w:cs="Georgia"/>
                <w:b/>
                <w:bCs/>
                <w:color w:val="2E2E2E"/>
              </w:rPr>
              <w:br/>
            </w:r>
            <w:r w:rsidRPr="008A7EF2">
              <w:rPr>
                <w:rFonts w:ascii="Helvetica" w:eastAsia="Georgia" w:hAnsi="Helvetica" w:cs="Georgia"/>
                <w:color w:val="2E2E2E"/>
              </w:rPr>
              <w:t>comprehensively describe:</w:t>
            </w:r>
          </w:p>
          <w:p w14:paraId="36AD0350" w14:textId="77777777" w:rsidR="00E03CB7" w:rsidRPr="008A7EF2" w:rsidRDefault="00E03CB7" w:rsidP="00E03CB7">
            <w:pPr>
              <w:numPr>
                <w:ilvl w:val="0"/>
                <w:numId w:val="43"/>
              </w:numPr>
              <w:spacing w:before="240"/>
              <w:ind w:right="140"/>
              <w:rPr>
                <w:rFonts w:ascii="Helvetica" w:eastAsia="Georgia" w:hAnsi="Helvetica" w:cs="Georgia"/>
                <w:color w:val="2E2E2E"/>
              </w:rPr>
            </w:pPr>
            <w:r w:rsidRPr="008A7EF2">
              <w:rPr>
                <w:rFonts w:ascii="Helvetica" w:eastAsia="Georgia" w:hAnsi="Helvetica" w:cs="Georgia"/>
                <w:color w:val="2E2E2E"/>
              </w:rPr>
              <w:t>Relevant background and scientific rationale for case series with reference to key scientific literature</w:t>
            </w:r>
          </w:p>
          <w:p w14:paraId="2E7392FC" w14:textId="77777777" w:rsidR="00E03CB7" w:rsidRPr="008A7EF2" w:rsidRDefault="00E03CB7" w:rsidP="00E03CB7">
            <w:pPr>
              <w:numPr>
                <w:ilvl w:val="0"/>
                <w:numId w:val="43"/>
              </w:numPr>
              <w:ind w:right="140"/>
              <w:rPr>
                <w:rFonts w:ascii="Helvetica" w:eastAsia="Georgia" w:hAnsi="Helvetica" w:cs="Georgia"/>
                <w:color w:val="2E2E2E"/>
              </w:rPr>
            </w:pPr>
            <w:r w:rsidRPr="008A7EF2">
              <w:rPr>
                <w:rFonts w:ascii="Helvetica" w:eastAsia="Georgia" w:hAnsi="Helvetica" w:cs="Georgia"/>
                <w:color w:val="2E2E2E"/>
              </w:rPr>
              <w:t>Overarching theme (e.g. common patient population, setting, diagnosis, intervention, outcome etc.)</w:t>
            </w:r>
          </w:p>
          <w:p w14:paraId="0193A1B2" w14:textId="77777777" w:rsidR="00E03CB7" w:rsidRPr="008A7EF2" w:rsidRDefault="00E03CB7" w:rsidP="00E03CB7">
            <w:pPr>
              <w:numPr>
                <w:ilvl w:val="0"/>
                <w:numId w:val="43"/>
              </w:numPr>
              <w:ind w:right="140"/>
              <w:rPr>
                <w:rFonts w:ascii="Helvetica" w:eastAsia="Georgia" w:hAnsi="Helvetica" w:cs="Georgia"/>
                <w:color w:val="2E2E2E"/>
              </w:rPr>
            </w:pPr>
            <w:r w:rsidRPr="008A7EF2">
              <w:rPr>
                <w:rFonts w:ascii="Helvetica" w:eastAsia="Georgia" w:hAnsi="Helvetica" w:cs="Georgia"/>
                <w:color w:val="2E2E2E"/>
              </w:rPr>
              <w:t>Aims and objectives</w:t>
            </w:r>
          </w:p>
          <w:p w14:paraId="74B7F02A" w14:textId="3BCDC33C" w:rsidR="008A7EF2" w:rsidRPr="008A7EF2" w:rsidRDefault="008A7EF2" w:rsidP="00E03CB7">
            <w:pPr>
              <w:numPr>
                <w:ilvl w:val="0"/>
                <w:numId w:val="43"/>
              </w:numPr>
              <w:ind w:right="140"/>
              <w:rPr>
                <w:rFonts w:ascii="Helvetica" w:eastAsia="Georgia" w:hAnsi="Helvetica" w:cs="Georgia"/>
                <w:color w:val="2E2E2E"/>
              </w:rPr>
            </w:pPr>
            <w:r w:rsidRPr="008A7EF2">
              <w:rPr>
                <w:rFonts w:ascii="Helvetica" w:eastAsia="Georgia" w:hAnsi="Helvetica" w:cs="Georgia"/>
                <w:color w:val="2E2E2E"/>
              </w:rPr>
              <w:t>At the end of the introduction, refer to the PROCESS 2025 publication by stating: ‘This case series has been reported in line with the PROCESS guidelines [include citation]’</w:t>
            </w:r>
            <w:r w:rsidRPr="008A7EF2">
              <w:rPr>
                <w:rFonts w:ascii="Helvetica" w:eastAsia="Georgia" w:hAnsi="Helvetica" w:cs="Georgia"/>
                <w:color w:val="2E2E2E"/>
              </w:rPr>
              <w:br/>
            </w:r>
          </w:p>
        </w:tc>
        <w:tc>
          <w:tcPr>
            <w:tcW w:w="1413" w:type="dxa"/>
          </w:tcPr>
          <w:p w14:paraId="4F857B29" w14:textId="77777777" w:rsidR="00E03CB7" w:rsidRPr="008A7EF2" w:rsidRDefault="00E03CB7" w:rsidP="00AD41D9">
            <w:pPr>
              <w:widowControl w:val="0"/>
              <w:pBdr>
                <w:top w:val="nil"/>
                <w:left w:val="nil"/>
                <w:bottom w:val="nil"/>
                <w:right w:val="nil"/>
                <w:between w:val="nil"/>
              </w:pBdr>
              <w:rPr>
                <w:rFonts w:ascii="Helvetica" w:hAnsi="Helvetica" w:cs="Big Caslon Medium"/>
                <w:lang w:val="en-GB"/>
              </w:rPr>
            </w:pPr>
          </w:p>
        </w:tc>
      </w:tr>
      <w:tr w:rsidR="00E03CB7" w:rsidRPr="008A7EF2" w14:paraId="1C79294F" w14:textId="578DFCA2" w:rsidTr="00AD41D9">
        <w:trPr>
          <w:trHeight w:val="2826"/>
        </w:trPr>
        <w:tc>
          <w:tcPr>
            <w:tcW w:w="2405" w:type="dxa"/>
            <w:vMerge w:val="restart"/>
          </w:tcPr>
          <w:p w14:paraId="3829FFAF" w14:textId="25B09D0D" w:rsidR="00E03CB7" w:rsidRPr="00ED102F" w:rsidRDefault="00E03CB7" w:rsidP="00E03CB7">
            <w:pPr>
              <w:spacing w:before="240"/>
              <w:ind w:right="140"/>
              <w:rPr>
                <w:rFonts w:ascii="Helvetica" w:eastAsia="Georgia" w:hAnsi="Helvetica" w:cs="Big Caslon Medium"/>
                <w:b/>
                <w:bCs/>
                <w:color w:val="2E2E2E"/>
              </w:rPr>
            </w:pPr>
            <w:r w:rsidRPr="00ED102F">
              <w:rPr>
                <w:rFonts w:ascii="Helvetica" w:eastAsia="Georgia" w:hAnsi="Helvetica" w:cs="Big Caslon Medium"/>
                <w:b/>
                <w:bCs/>
                <w:color w:val="2E2E2E"/>
              </w:rPr>
              <w:t>Methods</w:t>
            </w:r>
          </w:p>
        </w:tc>
        <w:tc>
          <w:tcPr>
            <w:tcW w:w="992" w:type="dxa"/>
          </w:tcPr>
          <w:p w14:paraId="3E42AEEC" w14:textId="39966FAA"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7a</w:t>
            </w:r>
          </w:p>
        </w:tc>
        <w:tc>
          <w:tcPr>
            <w:tcW w:w="5245" w:type="dxa"/>
          </w:tcPr>
          <w:p w14:paraId="7FB9473B" w14:textId="1431D82C"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Participants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01EE9454" w14:textId="77777777" w:rsidR="00E03CB7" w:rsidRPr="008A7EF2" w:rsidRDefault="00E03CB7" w:rsidP="00E03CB7">
            <w:pPr>
              <w:numPr>
                <w:ilvl w:val="0"/>
                <w:numId w:val="1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Relevant participant characteristics (e.g. demographics, comorbidities, ASA score, severity of surgery, urgency of surgery, smoking status, tumour staging etc.) and if relevant, exposure(s) of the participants (e.g. COVID-19)</w:t>
            </w:r>
          </w:p>
          <w:p w14:paraId="38BD1197" w14:textId="77777777" w:rsidR="00E03CB7" w:rsidRPr="008A7EF2" w:rsidRDefault="00E03CB7" w:rsidP="00E03CB7">
            <w:pPr>
              <w:numPr>
                <w:ilvl w:val="0"/>
                <w:numId w:val="15"/>
              </w:numPr>
              <w:ind w:right="140"/>
              <w:rPr>
                <w:rFonts w:ascii="Helvetica" w:eastAsia="Georgia" w:hAnsi="Helvetica" w:cs="Big Caslon Medium"/>
                <w:color w:val="2E2E2E"/>
              </w:rPr>
            </w:pPr>
            <w:r w:rsidRPr="008A7EF2">
              <w:rPr>
                <w:rFonts w:ascii="Helvetica" w:eastAsia="Georgia" w:hAnsi="Helvetica" w:cs="Big Caslon Medium"/>
                <w:color w:val="2E2E2E"/>
              </w:rPr>
              <w:t>Subsequent inclusion and exclusion criteria with clear definitions</w:t>
            </w:r>
          </w:p>
          <w:p w14:paraId="485894BD" w14:textId="77777777" w:rsidR="00E03CB7" w:rsidRPr="008A7EF2" w:rsidRDefault="00E03CB7" w:rsidP="00E03CB7">
            <w:pPr>
              <w:numPr>
                <w:ilvl w:val="0"/>
                <w:numId w:val="15"/>
              </w:numPr>
              <w:ind w:right="140"/>
              <w:rPr>
                <w:rFonts w:ascii="Helvetica" w:eastAsia="Georgia" w:hAnsi="Helvetica" w:cs="Big Caslon Medium"/>
                <w:color w:val="2E2E2E"/>
              </w:rPr>
            </w:pPr>
            <w:r w:rsidRPr="008A7EF2">
              <w:rPr>
                <w:rFonts w:ascii="Helvetica" w:eastAsia="Georgia" w:hAnsi="Helvetica" w:cs="Big Caslon Medium"/>
                <w:color w:val="2E2E2E"/>
              </w:rPr>
              <w:t>Approach to selecting patients (e.g. consecutive/non-consecutive, exposure-/outcome-based, formal/informal etc.)</w:t>
            </w:r>
          </w:p>
          <w:p w14:paraId="68944DCA" w14:textId="5FC79F03" w:rsidR="00E03CB7" w:rsidRPr="008A7EF2" w:rsidRDefault="00E03CB7" w:rsidP="00E03CB7">
            <w:pPr>
              <w:pStyle w:val="ListParagraph"/>
              <w:widowControl w:val="0"/>
              <w:pBdr>
                <w:top w:val="nil"/>
                <w:left w:val="nil"/>
                <w:bottom w:val="nil"/>
                <w:right w:val="nil"/>
                <w:between w:val="nil"/>
              </w:pBdr>
              <w:rPr>
                <w:rFonts w:ascii="Helvetica" w:hAnsi="Helvetica" w:cs="Big Caslon Medium"/>
                <w:lang w:val="en-GB"/>
              </w:rPr>
            </w:pPr>
            <w:r w:rsidRPr="008A7EF2">
              <w:rPr>
                <w:rFonts w:ascii="Helvetica" w:eastAsia="Georgia" w:hAnsi="Helvetica" w:cs="Big Caslon Medium"/>
                <w:color w:val="2E2E2E"/>
              </w:rPr>
              <w:t>Methods used to ensure de-identification of patient information</w:t>
            </w:r>
            <w:r w:rsidR="008A7EF2" w:rsidRPr="008A7EF2">
              <w:rPr>
                <w:rFonts w:ascii="Helvetica" w:eastAsia="Georgia" w:hAnsi="Helvetica" w:cs="Big Caslon Medium"/>
                <w:color w:val="2E2E2E"/>
              </w:rPr>
              <w:br/>
            </w:r>
          </w:p>
        </w:tc>
        <w:tc>
          <w:tcPr>
            <w:tcW w:w="1413" w:type="dxa"/>
          </w:tcPr>
          <w:p w14:paraId="7D21BCDF" w14:textId="77777777" w:rsidR="00E03CB7" w:rsidRPr="008A7EF2" w:rsidRDefault="00E03CB7" w:rsidP="00E03CB7">
            <w:pPr>
              <w:widowControl w:val="0"/>
              <w:pBdr>
                <w:top w:val="nil"/>
                <w:left w:val="nil"/>
                <w:bottom w:val="nil"/>
                <w:right w:val="nil"/>
                <w:between w:val="nil"/>
              </w:pBdr>
              <w:rPr>
                <w:rFonts w:ascii="Helvetica" w:hAnsi="Helvetica" w:cs="Big Caslon Medium"/>
                <w:lang w:val="en-GB"/>
              </w:rPr>
            </w:pPr>
          </w:p>
        </w:tc>
      </w:tr>
      <w:tr w:rsidR="00E03CB7" w:rsidRPr="008A7EF2" w14:paraId="2FBBEB20" w14:textId="1257B80B" w:rsidTr="00AD41D9">
        <w:trPr>
          <w:trHeight w:val="2460"/>
        </w:trPr>
        <w:tc>
          <w:tcPr>
            <w:tcW w:w="2405" w:type="dxa"/>
            <w:vMerge/>
          </w:tcPr>
          <w:p w14:paraId="6F3276E4" w14:textId="77777777" w:rsidR="00E03CB7" w:rsidRPr="008A7EF2" w:rsidRDefault="00E03CB7" w:rsidP="00E03CB7">
            <w:pPr>
              <w:ind w:left="140" w:right="140"/>
              <w:jc w:val="right"/>
              <w:rPr>
                <w:rFonts w:ascii="Helvetica" w:hAnsi="Helvetica" w:cs="Big Caslon Medium"/>
              </w:rPr>
            </w:pPr>
          </w:p>
        </w:tc>
        <w:tc>
          <w:tcPr>
            <w:tcW w:w="992" w:type="dxa"/>
          </w:tcPr>
          <w:p w14:paraId="7E07F5B2" w14:textId="3DAC0D33"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7b</w:t>
            </w:r>
          </w:p>
        </w:tc>
        <w:tc>
          <w:tcPr>
            <w:tcW w:w="5245" w:type="dxa"/>
          </w:tcPr>
          <w:p w14:paraId="0EA74B37" w14:textId="094CB503" w:rsidR="00E03CB7" w:rsidRPr="008A7EF2" w:rsidRDefault="00E03CB7" w:rsidP="00E03CB7">
            <w:pPr>
              <w:spacing w:before="240" w:after="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Recruitment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42FD2AE9" w14:textId="77777777" w:rsidR="00E03CB7" w:rsidRPr="008A7EF2" w:rsidRDefault="00E03CB7" w:rsidP="00E03CB7">
            <w:pPr>
              <w:numPr>
                <w:ilvl w:val="0"/>
                <w:numId w:val="54"/>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Sources of recruitment (e.g. physician referral, electronic health record etc.)</w:t>
            </w:r>
          </w:p>
          <w:p w14:paraId="68FF931F" w14:textId="056413C0" w:rsidR="00E03CB7" w:rsidRPr="008A7EF2" w:rsidRDefault="00E03CB7" w:rsidP="00E03CB7">
            <w:pPr>
              <w:ind w:left="720" w:right="140"/>
              <w:rPr>
                <w:rFonts w:ascii="Helvetica" w:eastAsia="Georgia" w:hAnsi="Helvetica" w:cs="Big Caslon Medium"/>
                <w:color w:val="2E2E2E"/>
              </w:rPr>
            </w:pPr>
            <w:r w:rsidRPr="008A7EF2">
              <w:rPr>
                <w:rFonts w:ascii="Helvetica" w:eastAsia="Georgia" w:hAnsi="Helvetica" w:cs="Big Caslon Medium"/>
                <w:color w:val="2E2E2E"/>
              </w:rPr>
              <w:t>Any monetary incentivisation of patients for recruitment and retention should be declared; clarify the nature of any incentives provided</w:t>
            </w:r>
          </w:p>
        </w:tc>
        <w:tc>
          <w:tcPr>
            <w:tcW w:w="1413" w:type="dxa"/>
          </w:tcPr>
          <w:p w14:paraId="4A3C293B" w14:textId="77777777" w:rsidR="00E03CB7" w:rsidRPr="008A7EF2" w:rsidRDefault="00E03CB7" w:rsidP="00E03CB7">
            <w:pPr>
              <w:widowControl w:val="0"/>
              <w:pBdr>
                <w:top w:val="nil"/>
                <w:left w:val="nil"/>
                <w:bottom w:val="nil"/>
                <w:right w:val="nil"/>
                <w:between w:val="nil"/>
              </w:pBdr>
              <w:rPr>
                <w:rFonts w:ascii="Helvetica" w:hAnsi="Helvetica" w:cs="Big Caslon Medium"/>
                <w:lang w:val="en-GB"/>
              </w:rPr>
            </w:pPr>
          </w:p>
        </w:tc>
      </w:tr>
      <w:tr w:rsidR="00E03CB7" w:rsidRPr="008A7EF2" w14:paraId="6F78EB69" w14:textId="01068EDC" w:rsidTr="00AD41D9">
        <w:trPr>
          <w:trHeight w:val="1740"/>
        </w:trPr>
        <w:tc>
          <w:tcPr>
            <w:tcW w:w="2405" w:type="dxa"/>
            <w:vMerge/>
          </w:tcPr>
          <w:p w14:paraId="5737EAD6" w14:textId="77777777" w:rsidR="00E03CB7" w:rsidRPr="008A7EF2" w:rsidRDefault="00E03CB7" w:rsidP="00E03CB7">
            <w:pPr>
              <w:ind w:left="140" w:right="140"/>
              <w:jc w:val="right"/>
              <w:rPr>
                <w:rFonts w:ascii="Helvetica" w:hAnsi="Helvetica" w:cs="Big Caslon Medium"/>
              </w:rPr>
            </w:pPr>
          </w:p>
        </w:tc>
        <w:tc>
          <w:tcPr>
            <w:tcW w:w="992" w:type="dxa"/>
          </w:tcPr>
          <w:p w14:paraId="17390722" w14:textId="1E2FA282"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7c</w:t>
            </w:r>
          </w:p>
        </w:tc>
        <w:tc>
          <w:tcPr>
            <w:tcW w:w="5245" w:type="dxa"/>
          </w:tcPr>
          <w:p w14:paraId="6B5A66E1" w14:textId="77777777"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Pre-intervention patient optimisation:</w:t>
            </w:r>
          </w:p>
          <w:p w14:paraId="0629AFEA" w14:textId="77777777" w:rsidR="00E03CB7" w:rsidRPr="008A7EF2" w:rsidRDefault="00E03CB7" w:rsidP="00E03CB7">
            <w:pPr>
              <w:numPr>
                <w:ilvl w:val="0"/>
                <w:numId w:val="58"/>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Lifestyle (e.g. weight loss, nutritional support, exercise, smoking cessation etc.)</w:t>
            </w:r>
          </w:p>
          <w:p w14:paraId="084E6653" w14:textId="77777777" w:rsidR="00E03CB7" w:rsidRPr="008A7EF2" w:rsidRDefault="00E03CB7" w:rsidP="00E03CB7">
            <w:pPr>
              <w:numPr>
                <w:ilvl w:val="0"/>
                <w:numId w:val="58"/>
              </w:numPr>
              <w:ind w:right="140"/>
              <w:rPr>
                <w:rFonts w:ascii="Helvetica" w:eastAsia="Georgia" w:hAnsi="Helvetica" w:cs="Big Caslon Medium"/>
                <w:color w:val="2E2E2E"/>
              </w:rPr>
            </w:pPr>
            <w:r w:rsidRPr="008A7EF2">
              <w:rPr>
                <w:rFonts w:ascii="Helvetica" w:eastAsia="Georgia" w:hAnsi="Helvetica" w:cs="Big Caslon Medium"/>
                <w:color w:val="2E2E2E"/>
              </w:rPr>
              <w:t>Medication review (e.g. anticoagulation, oral hypoglycemics, insulin, oral contraceptive pill etc.)</w:t>
            </w:r>
          </w:p>
          <w:p w14:paraId="42B8281D" w14:textId="77777777" w:rsidR="00E03CB7" w:rsidRPr="008A7EF2" w:rsidRDefault="00E03CB7" w:rsidP="00E03CB7">
            <w:pPr>
              <w:numPr>
                <w:ilvl w:val="0"/>
                <w:numId w:val="58"/>
              </w:numPr>
              <w:ind w:right="140"/>
              <w:rPr>
                <w:rFonts w:ascii="Helvetica" w:eastAsia="Georgia" w:hAnsi="Helvetica" w:cs="Big Caslon Medium"/>
                <w:color w:val="2E2E2E"/>
              </w:rPr>
            </w:pPr>
            <w:r w:rsidRPr="008A7EF2">
              <w:rPr>
                <w:rFonts w:ascii="Helvetica" w:eastAsia="Georgia" w:hAnsi="Helvetica" w:cs="Big Caslon Medium"/>
                <w:color w:val="2E2E2E"/>
              </w:rPr>
              <w:t>Pre-surgical stabilisation/preparation (e.g. treating hypothermia/-volemia/-tension, ICU care, nil by mouth, bowel preparation etc.)</w:t>
            </w:r>
          </w:p>
          <w:p w14:paraId="46C4302C" w14:textId="2DE7AF96" w:rsidR="00E03CB7" w:rsidRPr="008A7EF2" w:rsidRDefault="00E03CB7" w:rsidP="00E03CB7">
            <w:pPr>
              <w:ind w:left="720" w:right="140"/>
              <w:rPr>
                <w:rFonts w:ascii="Helvetica" w:eastAsia="Georgia" w:hAnsi="Helvetica" w:cs="Big Caslon Medium"/>
                <w:color w:val="2E2E2E"/>
              </w:rPr>
            </w:pPr>
            <w:r w:rsidRPr="008A7EF2">
              <w:rPr>
                <w:rFonts w:ascii="Helvetica" w:eastAsia="Georgia" w:hAnsi="Helvetica" w:cs="Big Caslon Medium"/>
                <w:color w:val="2E2E2E"/>
              </w:rPr>
              <w:t>Other (e.g. psychological support, pre-operative education/counselling etc.)</w:t>
            </w:r>
          </w:p>
        </w:tc>
        <w:tc>
          <w:tcPr>
            <w:tcW w:w="1413" w:type="dxa"/>
          </w:tcPr>
          <w:p w14:paraId="73A339E7" w14:textId="77777777" w:rsidR="00E03CB7" w:rsidRPr="008A7EF2" w:rsidRDefault="00E03CB7" w:rsidP="00E03CB7">
            <w:pPr>
              <w:widowControl w:val="0"/>
              <w:pBdr>
                <w:top w:val="nil"/>
                <w:left w:val="nil"/>
                <w:bottom w:val="nil"/>
                <w:right w:val="nil"/>
                <w:between w:val="nil"/>
              </w:pBdr>
              <w:rPr>
                <w:rFonts w:ascii="Helvetica" w:hAnsi="Helvetica" w:cs="Big Caslon Medium"/>
                <w:lang w:val="en-GB"/>
              </w:rPr>
            </w:pPr>
          </w:p>
        </w:tc>
      </w:tr>
      <w:tr w:rsidR="00E03CB7" w:rsidRPr="008A7EF2" w14:paraId="73907766" w14:textId="57F144A9" w:rsidTr="00AD41D9">
        <w:trPr>
          <w:trHeight w:val="2700"/>
        </w:trPr>
        <w:tc>
          <w:tcPr>
            <w:tcW w:w="2405" w:type="dxa"/>
            <w:vMerge/>
          </w:tcPr>
          <w:p w14:paraId="0CEC1CC6" w14:textId="77777777" w:rsidR="00E03CB7" w:rsidRPr="008A7EF2" w:rsidRDefault="00E03CB7" w:rsidP="00E03CB7">
            <w:pPr>
              <w:ind w:left="140" w:right="140"/>
              <w:jc w:val="right"/>
              <w:rPr>
                <w:rFonts w:ascii="Helvetica" w:hAnsi="Helvetica" w:cs="Big Caslon Medium"/>
              </w:rPr>
            </w:pPr>
          </w:p>
        </w:tc>
        <w:tc>
          <w:tcPr>
            <w:tcW w:w="992" w:type="dxa"/>
          </w:tcPr>
          <w:p w14:paraId="591894B2" w14:textId="7A6FFEC1"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7d</w:t>
            </w:r>
          </w:p>
        </w:tc>
        <w:tc>
          <w:tcPr>
            <w:tcW w:w="5245" w:type="dxa"/>
          </w:tcPr>
          <w:p w14:paraId="5B6331FE" w14:textId="5C687759"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Interventions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0781C248" w14:textId="77777777" w:rsidR="00E03CB7" w:rsidRPr="008A7EF2" w:rsidRDefault="00E03CB7" w:rsidP="00E03CB7">
            <w:pPr>
              <w:numPr>
                <w:ilvl w:val="0"/>
                <w:numId w:val="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Type of intervention (e.g. pharmacological, surgical, physiotherapy, psychological etc.)</w:t>
            </w:r>
          </w:p>
          <w:p w14:paraId="1806F1F1" w14:textId="77777777" w:rsidR="00E03CB7" w:rsidRPr="008A7EF2" w:rsidRDefault="00E03CB7" w:rsidP="00E03CB7">
            <w:pPr>
              <w:numPr>
                <w:ilvl w:val="0"/>
                <w:numId w:val="5"/>
              </w:numPr>
              <w:ind w:right="140"/>
              <w:rPr>
                <w:rFonts w:ascii="Helvetica" w:eastAsia="Georgia" w:hAnsi="Helvetica" w:cs="Big Caslon Medium"/>
                <w:color w:val="2E2E2E"/>
              </w:rPr>
            </w:pPr>
            <w:r w:rsidRPr="008A7EF2">
              <w:rPr>
                <w:rFonts w:ascii="Helvetica" w:eastAsia="Georgia" w:hAnsi="Helvetica" w:cs="Big Caslon Medium"/>
                <w:color w:val="2E2E2E"/>
              </w:rPr>
              <w:t>Aim of intervention (preventative/therapeutic)</w:t>
            </w:r>
          </w:p>
          <w:p w14:paraId="3B92388E" w14:textId="5D7C5D5A" w:rsidR="00E03CB7" w:rsidRPr="008A7EF2" w:rsidRDefault="00E03CB7" w:rsidP="00E03CB7">
            <w:pPr>
              <w:numPr>
                <w:ilvl w:val="0"/>
                <w:numId w:val="65"/>
              </w:numPr>
              <w:spacing w:after="240"/>
              <w:ind w:right="140"/>
              <w:rPr>
                <w:rFonts w:ascii="Helvetica" w:eastAsia="Georgia" w:hAnsi="Helvetica" w:cs="Big Caslon Medium"/>
              </w:rPr>
            </w:pPr>
            <w:r w:rsidRPr="008A7EF2">
              <w:rPr>
                <w:rFonts w:ascii="Helvetica" w:eastAsia="Georgia" w:hAnsi="Helvetica" w:cs="Big Caslon Medium"/>
                <w:color w:val="2E2E2E"/>
              </w:rPr>
              <w:t>Concurrent treatments (e.g. antibiotics, analgesia, antiemetics, venous thromboembolism prophylaxis etc.)</w:t>
            </w:r>
          </w:p>
        </w:tc>
        <w:tc>
          <w:tcPr>
            <w:tcW w:w="1413" w:type="dxa"/>
          </w:tcPr>
          <w:p w14:paraId="5DE3E26E" w14:textId="77777777" w:rsidR="00E03CB7" w:rsidRPr="008A7EF2" w:rsidRDefault="00E03CB7" w:rsidP="00E03CB7">
            <w:pPr>
              <w:widowControl w:val="0"/>
              <w:pBdr>
                <w:top w:val="nil"/>
                <w:left w:val="nil"/>
                <w:bottom w:val="nil"/>
                <w:right w:val="nil"/>
                <w:between w:val="nil"/>
              </w:pBdr>
              <w:rPr>
                <w:rFonts w:ascii="Helvetica" w:hAnsi="Helvetica" w:cs="Big Caslon Medium"/>
                <w:lang w:val="en-GB"/>
              </w:rPr>
            </w:pPr>
          </w:p>
        </w:tc>
      </w:tr>
      <w:tr w:rsidR="00E03CB7" w:rsidRPr="008A7EF2" w14:paraId="075689E9" w14:textId="0A728A67" w:rsidTr="00AD41D9">
        <w:trPr>
          <w:trHeight w:val="3675"/>
        </w:trPr>
        <w:tc>
          <w:tcPr>
            <w:tcW w:w="2405" w:type="dxa"/>
            <w:vMerge/>
          </w:tcPr>
          <w:p w14:paraId="08417FC4" w14:textId="77777777" w:rsidR="00E03CB7" w:rsidRPr="008A7EF2" w:rsidRDefault="00E03CB7" w:rsidP="00E03CB7">
            <w:pPr>
              <w:ind w:left="140" w:right="140"/>
              <w:jc w:val="right"/>
              <w:rPr>
                <w:rFonts w:ascii="Helvetica" w:hAnsi="Helvetica" w:cs="Big Caslon Medium"/>
              </w:rPr>
            </w:pPr>
          </w:p>
        </w:tc>
        <w:tc>
          <w:tcPr>
            <w:tcW w:w="992" w:type="dxa"/>
          </w:tcPr>
          <w:p w14:paraId="53CF317B" w14:textId="058536F4"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7e</w:t>
            </w:r>
          </w:p>
        </w:tc>
        <w:tc>
          <w:tcPr>
            <w:tcW w:w="5245" w:type="dxa"/>
          </w:tcPr>
          <w:p w14:paraId="77A4D25A" w14:textId="4D86096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Intervention specifics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0926B7EA" w14:textId="77777777" w:rsidR="00E03CB7" w:rsidRPr="008A7EF2" w:rsidRDefault="00E03CB7" w:rsidP="00E03CB7">
            <w:pPr>
              <w:numPr>
                <w:ilvl w:val="0"/>
                <w:numId w:val="68"/>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Rationale for the treatment offered</w:t>
            </w:r>
          </w:p>
          <w:p w14:paraId="2D6A512B"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Techniques involved in the administration of the intervention</w:t>
            </w:r>
          </w:p>
          <w:p w14:paraId="62B8AB32"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Time to intervention</w:t>
            </w:r>
          </w:p>
          <w:p w14:paraId="618C8F6E"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For pharmacological therapies, include details such as formulation, dosage, strength, route and duration</w:t>
            </w:r>
          </w:p>
          <w:p w14:paraId="686748DF"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For surgical intervention, include details on anaesthesia, patient positioning, preparation used, equipment needed, devices, sutures, surgical stage etc.</w:t>
            </w:r>
          </w:p>
          <w:p w14:paraId="5D639204"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Degree of novelty of surgical technique/device (e.g. 'first in human' or 'first in this context')</w:t>
            </w:r>
          </w:p>
          <w:p w14:paraId="5FD4F20B" w14:textId="4FE578B9" w:rsidR="00E03CB7" w:rsidRPr="008A7EF2" w:rsidRDefault="00E03CB7" w:rsidP="00E03CB7">
            <w:pPr>
              <w:numPr>
                <w:ilvl w:val="0"/>
                <w:numId w:val="79"/>
              </w:numPr>
              <w:ind w:right="140"/>
              <w:rPr>
                <w:rFonts w:ascii="Helvetica" w:eastAsia="Georgia" w:hAnsi="Helvetica" w:cs="Big Caslon Medium"/>
                <w:color w:val="2E2E2E"/>
              </w:rPr>
            </w:pPr>
            <w:r w:rsidRPr="008A7EF2">
              <w:rPr>
                <w:rFonts w:ascii="Helvetica" w:eastAsia="Georgia" w:hAnsi="Helvetica" w:cs="Big Caslon Medium"/>
                <w:color w:val="2E2E2E"/>
              </w:rPr>
              <w:t>Manufacturer and model of any medical devices used</w:t>
            </w:r>
          </w:p>
        </w:tc>
        <w:tc>
          <w:tcPr>
            <w:tcW w:w="1413" w:type="dxa"/>
          </w:tcPr>
          <w:p w14:paraId="67344F3B" w14:textId="77777777" w:rsidR="00E03CB7" w:rsidRPr="008A7EF2" w:rsidRDefault="00E03CB7" w:rsidP="00E03CB7">
            <w:pPr>
              <w:widowControl w:val="0"/>
              <w:pBdr>
                <w:top w:val="nil"/>
                <w:left w:val="nil"/>
                <w:bottom w:val="nil"/>
                <w:right w:val="nil"/>
                <w:between w:val="nil"/>
              </w:pBdr>
              <w:rPr>
                <w:rFonts w:ascii="Helvetica" w:hAnsi="Helvetica" w:cs="Big Caslon Medium"/>
                <w:lang w:val="en-GB"/>
              </w:rPr>
            </w:pPr>
          </w:p>
        </w:tc>
      </w:tr>
      <w:tr w:rsidR="00E03CB7" w:rsidRPr="008A7EF2" w14:paraId="435CE48C" w14:textId="5CD08504" w:rsidTr="00E03CB7">
        <w:trPr>
          <w:trHeight w:val="3392"/>
        </w:trPr>
        <w:tc>
          <w:tcPr>
            <w:tcW w:w="2405" w:type="dxa"/>
            <w:vMerge/>
          </w:tcPr>
          <w:p w14:paraId="1DF55111" w14:textId="77777777" w:rsidR="00E03CB7" w:rsidRPr="008A7EF2" w:rsidRDefault="00E03CB7" w:rsidP="00E03CB7">
            <w:pPr>
              <w:ind w:left="140" w:right="140"/>
              <w:jc w:val="right"/>
              <w:rPr>
                <w:rFonts w:ascii="Helvetica" w:hAnsi="Helvetica" w:cs="Big Caslon Medium"/>
              </w:rPr>
            </w:pPr>
          </w:p>
        </w:tc>
        <w:tc>
          <w:tcPr>
            <w:tcW w:w="992" w:type="dxa"/>
          </w:tcPr>
          <w:p w14:paraId="6733AD19" w14:textId="45C93BF5"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7f</w:t>
            </w:r>
          </w:p>
        </w:tc>
        <w:tc>
          <w:tcPr>
            <w:tcW w:w="5245" w:type="dxa"/>
          </w:tcPr>
          <w:p w14:paraId="29B2106F" w14:textId="48F12DA5"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Operator details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2F2D29B3" w14:textId="77777777" w:rsidR="00E03CB7" w:rsidRPr="008A7EF2" w:rsidRDefault="00E03CB7" w:rsidP="00E03CB7">
            <w:pPr>
              <w:numPr>
                <w:ilvl w:val="0"/>
                <w:numId w:val="78"/>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Relevant training, specialisation and operator’s experience (e.g. average number of the relevant procedures performed annually, independent, needs direct/indirect supervision etc.)</w:t>
            </w:r>
          </w:p>
          <w:p w14:paraId="72A5746B" w14:textId="77777777" w:rsidR="00E03CB7" w:rsidRPr="008A7EF2" w:rsidRDefault="00E03CB7" w:rsidP="00E03CB7">
            <w:pPr>
              <w:numPr>
                <w:ilvl w:val="0"/>
                <w:numId w:val="78"/>
              </w:numPr>
              <w:ind w:right="140"/>
              <w:rPr>
                <w:rFonts w:ascii="Helvetica" w:eastAsia="Georgia" w:hAnsi="Helvetica" w:cs="Big Caslon Medium"/>
                <w:color w:val="2E2E2E"/>
              </w:rPr>
            </w:pPr>
            <w:r w:rsidRPr="008A7EF2">
              <w:rPr>
                <w:rFonts w:ascii="Helvetica" w:eastAsia="Georgia" w:hAnsi="Helvetica" w:cs="Big Caslon Medium"/>
                <w:color w:val="2E2E2E"/>
              </w:rPr>
              <w:t>Learning curve for technique</w:t>
            </w:r>
          </w:p>
          <w:p w14:paraId="50701625" w14:textId="77777777" w:rsidR="00E03CB7" w:rsidRPr="008A7EF2" w:rsidRDefault="00E03CB7" w:rsidP="00E03CB7">
            <w:pPr>
              <w:numPr>
                <w:ilvl w:val="0"/>
                <w:numId w:val="78"/>
              </w:numPr>
              <w:ind w:right="140"/>
              <w:rPr>
                <w:rFonts w:ascii="Helvetica" w:eastAsia="Georgia" w:hAnsi="Helvetica" w:cs="Big Caslon Medium"/>
                <w:color w:val="2E2E2E"/>
              </w:rPr>
            </w:pPr>
            <w:r w:rsidRPr="008A7EF2">
              <w:rPr>
                <w:rFonts w:ascii="Helvetica" w:eastAsia="Georgia" w:hAnsi="Helvetica" w:cs="Big Caslon Medium"/>
                <w:color w:val="2E2E2E"/>
              </w:rPr>
              <w:t>Requirement for additional training</w:t>
            </w:r>
          </w:p>
          <w:p w14:paraId="5579F946" w14:textId="770E6B38" w:rsidR="00E03CB7" w:rsidRPr="008A7EF2" w:rsidRDefault="00E03CB7" w:rsidP="00E03CB7">
            <w:pPr>
              <w:numPr>
                <w:ilvl w:val="0"/>
                <w:numId w:val="15"/>
              </w:numPr>
              <w:spacing w:after="240"/>
              <w:ind w:right="140"/>
              <w:rPr>
                <w:rFonts w:ascii="Helvetica" w:eastAsia="Georgia" w:hAnsi="Helvetica" w:cs="Big Caslon Medium"/>
                <w:color w:val="2E2E2E"/>
              </w:rPr>
            </w:pPr>
            <w:r w:rsidRPr="008A7EF2">
              <w:rPr>
                <w:rFonts w:ascii="Helvetica" w:eastAsia="Georgia" w:hAnsi="Helvetica" w:cs="Big Caslon Medium"/>
                <w:color w:val="2E2E2E"/>
              </w:rPr>
              <w:t>Collaboration with other specialities (e.g. hybrid cardiac surgery)</w:t>
            </w:r>
          </w:p>
        </w:tc>
        <w:tc>
          <w:tcPr>
            <w:tcW w:w="1413" w:type="dxa"/>
          </w:tcPr>
          <w:p w14:paraId="468BCA96"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21365EEA" w14:textId="7BE7B80D" w:rsidTr="00AD41D9">
        <w:trPr>
          <w:trHeight w:val="2700"/>
        </w:trPr>
        <w:tc>
          <w:tcPr>
            <w:tcW w:w="2405" w:type="dxa"/>
            <w:vMerge/>
          </w:tcPr>
          <w:p w14:paraId="5DB89AD6" w14:textId="77777777" w:rsidR="00E03CB7" w:rsidRPr="008A7EF2" w:rsidRDefault="00E03CB7" w:rsidP="00E03CB7">
            <w:pPr>
              <w:ind w:left="140" w:right="140"/>
              <w:jc w:val="right"/>
              <w:rPr>
                <w:rFonts w:ascii="Helvetica" w:hAnsi="Helvetica" w:cs="Big Caslon Medium"/>
              </w:rPr>
            </w:pPr>
          </w:p>
        </w:tc>
        <w:tc>
          <w:tcPr>
            <w:tcW w:w="992" w:type="dxa"/>
          </w:tcPr>
          <w:p w14:paraId="0E18E4A1" w14:textId="373F7D19"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7g</w:t>
            </w:r>
          </w:p>
        </w:tc>
        <w:tc>
          <w:tcPr>
            <w:tcW w:w="5245" w:type="dxa"/>
          </w:tcPr>
          <w:p w14:paraId="134C80D2" w14:textId="2ADC3B8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Quality control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78F6A192" w14:textId="77777777" w:rsidR="00E03CB7" w:rsidRPr="008A7EF2" w:rsidRDefault="00E03CB7" w:rsidP="00E03CB7">
            <w:pPr>
              <w:numPr>
                <w:ilvl w:val="0"/>
                <w:numId w:val="1"/>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Measures taken to reduce inter- or intra-operator/operation variation, ensure quality and maintain consistency between cases (e.g. independent observers, lymph node counts, standard surgical technique etc.)</w:t>
            </w:r>
          </w:p>
          <w:p w14:paraId="07FA1CFA" w14:textId="28A16177" w:rsidR="00E03CB7" w:rsidRPr="008A7EF2" w:rsidRDefault="00E03CB7" w:rsidP="00E03CB7">
            <w:pPr>
              <w:numPr>
                <w:ilvl w:val="0"/>
                <w:numId w:val="54"/>
              </w:numPr>
              <w:spacing w:after="240"/>
              <w:ind w:right="140"/>
              <w:rPr>
                <w:rFonts w:ascii="Helvetica" w:eastAsia="Georgia" w:hAnsi="Helvetica" w:cs="Big Caslon Medium"/>
                <w:color w:val="2E2E2E"/>
              </w:rPr>
            </w:pPr>
            <w:r w:rsidRPr="008A7EF2">
              <w:rPr>
                <w:rFonts w:ascii="Helvetica" w:eastAsia="Georgia" w:hAnsi="Helvetica" w:cs="Big Caslon Medium"/>
                <w:color w:val="2E2E2E"/>
              </w:rPr>
              <w:t>Any specific disparities between cases</w:t>
            </w:r>
          </w:p>
        </w:tc>
        <w:tc>
          <w:tcPr>
            <w:tcW w:w="1413" w:type="dxa"/>
          </w:tcPr>
          <w:p w14:paraId="038CC995" w14:textId="77777777" w:rsidR="00E03CB7" w:rsidRPr="008A7EF2" w:rsidRDefault="00E03CB7" w:rsidP="00E03CB7">
            <w:pPr>
              <w:spacing w:before="240" w:after="240"/>
              <w:ind w:left="140" w:right="140"/>
              <w:rPr>
                <w:rFonts w:ascii="Helvetica" w:eastAsia="Georgia" w:hAnsi="Helvetica" w:cs="Big Caslon Medium"/>
                <w:color w:val="2E2E2E"/>
              </w:rPr>
            </w:pPr>
          </w:p>
        </w:tc>
      </w:tr>
      <w:tr w:rsidR="00E03CB7" w:rsidRPr="008A7EF2" w14:paraId="5EDB9F12" w14:textId="4B1DFA2C" w:rsidTr="00AD41D9">
        <w:trPr>
          <w:trHeight w:val="3945"/>
        </w:trPr>
        <w:tc>
          <w:tcPr>
            <w:tcW w:w="2405" w:type="dxa"/>
            <w:vMerge/>
          </w:tcPr>
          <w:p w14:paraId="3DE40469" w14:textId="77777777" w:rsidR="00E03CB7" w:rsidRPr="008A7EF2" w:rsidRDefault="00E03CB7" w:rsidP="00E03CB7">
            <w:pPr>
              <w:ind w:left="140" w:right="140"/>
              <w:jc w:val="right"/>
              <w:rPr>
                <w:rFonts w:ascii="Helvetica" w:hAnsi="Helvetica" w:cs="Big Caslon Medium"/>
              </w:rPr>
            </w:pPr>
          </w:p>
        </w:tc>
        <w:tc>
          <w:tcPr>
            <w:tcW w:w="992" w:type="dxa"/>
          </w:tcPr>
          <w:p w14:paraId="6F89FBF8" w14:textId="6B67DB34"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7h</w:t>
            </w:r>
          </w:p>
        </w:tc>
        <w:tc>
          <w:tcPr>
            <w:tcW w:w="5245" w:type="dxa"/>
          </w:tcPr>
          <w:p w14:paraId="6B311ADA" w14:textId="5A01B3A7" w:rsidR="00E03CB7" w:rsidRPr="008A7EF2" w:rsidRDefault="00E03CB7" w:rsidP="00E03CB7">
            <w:pPr>
              <w:spacing w:before="240"/>
              <w:ind w:right="140"/>
              <w:rPr>
                <w:rFonts w:ascii="Helvetica" w:eastAsia="Georgia" w:hAnsi="Helvetica" w:cs="Big Caslon Medium"/>
                <w:b/>
                <w:bCs/>
                <w:color w:val="2E2E2E"/>
              </w:rPr>
            </w:pPr>
            <w:r w:rsidRPr="008A7EF2">
              <w:rPr>
                <w:rFonts w:ascii="Helvetica" w:eastAsia="Georgia" w:hAnsi="Helvetica" w:cs="Big Caslon Medium"/>
                <w:b/>
                <w:bCs/>
                <w:color w:val="2E2E2E"/>
              </w:rPr>
              <w:t xml:space="preserve">Post-operative care and follow-up </w:t>
            </w:r>
            <w:r w:rsidRPr="008A7EF2">
              <w:rPr>
                <w:rFonts w:ascii="Helvetica" w:eastAsia="Georgia" w:hAnsi="Helvetica" w:cs="Big Caslon Medium"/>
                <w:color w:val="2E2E2E"/>
              </w:rPr>
              <w:t>comprehensively describe:</w:t>
            </w:r>
          </w:p>
          <w:p w14:paraId="55DFFB87" w14:textId="77777777" w:rsidR="00E03CB7" w:rsidRPr="008A7EF2" w:rsidRDefault="00E03CB7" w:rsidP="00E03CB7">
            <w:pPr>
              <w:numPr>
                <w:ilvl w:val="0"/>
                <w:numId w:val="44"/>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Post-operative care (e.g. patient education, post-operative medications, early mobilisation, targeted physiotherapy, early enteral nutrition, early removal of catheters/drains, psychological therapy etc.)</w:t>
            </w:r>
          </w:p>
          <w:p w14:paraId="0CC15E43"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Follow-up timeframes (e.g. first follow-up post-discharge, follow-up duration at the time of submission etc.) and frequency</w:t>
            </w:r>
          </w:p>
          <w:p w14:paraId="7149D93F"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Follow-up setting (e.g. home via phone/video consultation, primary care, secondary care etc.)</w:t>
            </w:r>
          </w:p>
          <w:p w14:paraId="39204CD5"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Follow-up method (e.g. history, clinical examination, blood tests, imaging etc.)</w:t>
            </w:r>
          </w:p>
          <w:p w14:paraId="27306677"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Follow-up personnel (e.g. operating surgeon)</w:t>
            </w:r>
          </w:p>
          <w:p w14:paraId="06D7A9F7"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Any specific long-term surveillance requirements (e.g. imaging surveillance of endovascular aneurysm repair, clinical/ultrasound examination of regional lymph nodes for skin cancer etc.)</w:t>
            </w:r>
          </w:p>
          <w:p w14:paraId="739CBBC0" w14:textId="2A24B314" w:rsidR="00E03CB7" w:rsidRPr="008A7EF2" w:rsidRDefault="00E03CB7" w:rsidP="00E03CB7">
            <w:pPr>
              <w:numPr>
                <w:ilvl w:val="0"/>
                <w:numId w:val="58"/>
              </w:numPr>
              <w:ind w:right="140"/>
              <w:rPr>
                <w:rFonts w:ascii="Helvetica" w:eastAsia="Georgia" w:hAnsi="Helvetica" w:cs="Big Caslon Medium"/>
                <w:color w:val="2E2E2E"/>
              </w:rPr>
            </w:pPr>
            <w:r w:rsidRPr="008A7EF2">
              <w:rPr>
                <w:rFonts w:ascii="Helvetica" w:eastAsia="Georgia" w:hAnsi="Helvetica" w:cs="Big Caslon Medium"/>
                <w:color w:val="2E2E2E"/>
              </w:rPr>
              <w:t>State if any participants were lost to follow-up and why</w:t>
            </w:r>
            <w:r w:rsidR="008A7EF2">
              <w:rPr>
                <w:rFonts w:ascii="Helvetica" w:eastAsia="Georgia" w:hAnsi="Helvetica" w:cs="Big Caslon Medium"/>
                <w:color w:val="2E2E2E"/>
              </w:rPr>
              <w:br/>
            </w:r>
          </w:p>
        </w:tc>
        <w:tc>
          <w:tcPr>
            <w:tcW w:w="1413" w:type="dxa"/>
          </w:tcPr>
          <w:p w14:paraId="581347CB"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719CF213" w14:textId="76B62078" w:rsidTr="00AD41D9">
        <w:trPr>
          <w:trHeight w:val="3195"/>
        </w:trPr>
        <w:tc>
          <w:tcPr>
            <w:tcW w:w="2405" w:type="dxa"/>
            <w:vMerge/>
          </w:tcPr>
          <w:p w14:paraId="2A726C27" w14:textId="77777777" w:rsidR="00E03CB7" w:rsidRPr="008A7EF2" w:rsidRDefault="00E03CB7" w:rsidP="00E03CB7">
            <w:pPr>
              <w:ind w:left="140" w:right="140"/>
              <w:jc w:val="right"/>
              <w:rPr>
                <w:rFonts w:ascii="Helvetica" w:hAnsi="Helvetica" w:cs="Big Caslon Medium"/>
              </w:rPr>
            </w:pPr>
          </w:p>
        </w:tc>
        <w:tc>
          <w:tcPr>
            <w:tcW w:w="992" w:type="dxa"/>
          </w:tcPr>
          <w:p w14:paraId="02ABDC41" w14:textId="6C42502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7i</w:t>
            </w:r>
          </w:p>
        </w:tc>
        <w:tc>
          <w:tcPr>
            <w:tcW w:w="5245" w:type="dxa"/>
          </w:tcPr>
          <w:p w14:paraId="68EC193E" w14:textId="2C75C82A" w:rsidR="00E03CB7" w:rsidRPr="008A7EF2" w:rsidRDefault="00E03CB7" w:rsidP="00E03CB7">
            <w:pPr>
              <w:spacing w:before="240"/>
              <w:ind w:right="140"/>
              <w:rPr>
                <w:rFonts w:ascii="Helvetica" w:eastAsia="Georgia" w:hAnsi="Helvetica" w:cs="Big Caslon Medium"/>
                <w:b/>
                <w:bCs/>
                <w:color w:val="2E2E2E"/>
              </w:rPr>
            </w:pPr>
            <w:r w:rsidRPr="008A7EF2">
              <w:rPr>
                <w:rFonts w:ascii="Helvetica" w:eastAsia="Georgia" w:hAnsi="Helvetica" w:cs="Big Caslon Medium"/>
                <w:b/>
                <w:bCs/>
                <w:color w:val="2E2E2E"/>
              </w:rPr>
              <w:t>Analysis</w:t>
            </w:r>
            <w:r w:rsidR="008A7EF2">
              <w:rPr>
                <w:rFonts w:ascii="Helvetica" w:eastAsia="Georgia" w:hAnsi="Helvetica" w:cs="Big Caslon Medium"/>
                <w:b/>
                <w:bCs/>
                <w:color w:val="2E2E2E"/>
              </w:rPr>
              <w:br/>
            </w:r>
          </w:p>
          <w:p w14:paraId="5722EAF7" w14:textId="4491614D" w:rsidR="00E03CB7" w:rsidRPr="008A7EF2" w:rsidRDefault="00E03CB7" w:rsidP="00E03CB7">
            <w:pPr>
              <w:numPr>
                <w:ilvl w:val="0"/>
                <w:numId w:val="5"/>
              </w:numPr>
              <w:ind w:right="140"/>
              <w:rPr>
                <w:rFonts w:ascii="Helvetica" w:eastAsia="Georgia" w:hAnsi="Helvetica" w:cs="Big Caslon Medium"/>
                <w:color w:val="2E2E2E"/>
              </w:rPr>
            </w:pPr>
            <w:r w:rsidRPr="008A7EF2">
              <w:rPr>
                <w:rFonts w:ascii="Helvetica" w:eastAsia="Georgia" w:hAnsi="Helvetica" w:cs="Big Caslon Medium"/>
                <w:color w:val="2E2E2E"/>
              </w:rPr>
              <w:t>Narrative or statistical (report any statistical testing, although mostly inappropriate in case series studies)</w:t>
            </w:r>
          </w:p>
        </w:tc>
        <w:tc>
          <w:tcPr>
            <w:tcW w:w="1413" w:type="dxa"/>
          </w:tcPr>
          <w:p w14:paraId="440880BF"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320C4EA2" w14:textId="15F5B02D" w:rsidTr="00AD41D9">
        <w:trPr>
          <w:trHeight w:val="3195"/>
        </w:trPr>
        <w:tc>
          <w:tcPr>
            <w:tcW w:w="2405" w:type="dxa"/>
            <w:vMerge w:val="restart"/>
          </w:tcPr>
          <w:p w14:paraId="6C938EB3"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lastRenderedPageBreak/>
              <w:t>Results</w:t>
            </w:r>
          </w:p>
        </w:tc>
        <w:tc>
          <w:tcPr>
            <w:tcW w:w="992" w:type="dxa"/>
          </w:tcPr>
          <w:p w14:paraId="73D6651B" w14:textId="0152CF0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8a</w:t>
            </w:r>
          </w:p>
        </w:tc>
        <w:tc>
          <w:tcPr>
            <w:tcW w:w="5245" w:type="dxa"/>
          </w:tcPr>
          <w:p w14:paraId="65D20679" w14:textId="73B972CB"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Participants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454F3077" w14:textId="77777777" w:rsidR="00E03CB7" w:rsidRPr="008A7EF2" w:rsidRDefault="00E03CB7" w:rsidP="00E03CB7">
            <w:pPr>
              <w:numPr>
                <w:ilvl w:val="0"/>
                <w:numId w:val="17"/>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Number of patients involved</w:t>
            </w:r>
          </w:p>
          <w:p w14:paraId="0A031D46" w14:textId="77777777" w:rsidR="00E03CB7" w:rsidRPr="008A7EF2" w:rsidRDefault="00E03CB7" w:rsidP="00E03CB7">
            <w:pPr>
              <w:numPr>
                <w:ilvl w:val="0"/>
                <w:numId w:val="17"/>
              </w:numPr>
              <w:ind w:right="140"/>
              <w:rPr>
                <w:rFonts w:ascii="Helvetica" w:eastAsia="Georgia" w:hAnsi="Helvetica" w:cs="Big Caslon Medium"/>
                <w:color w:val="2E2E2E"/>
              </w:rPr>
            </w:pPr>
            <w:r w:rsidRPr="008A7EF2">
              <w:rPr>
                <w:rFonts w:ascii="Helvetica" w:eastAsia="Georgia" w:hAnsi="Helvetica" w:cs="Big Caslon Medium"/>
                <w:color w:val="2E2E2E"/>
              </w:rPr>
              <w:t>Patient characteristics (e.g. demographics, comorbidities, ASA score, severity of surgery, urgency of surgery, smoking status,  tumour staging etc.) and if relevant, exposure(s) of the participants (e.g. COVID-19)</w:t>
            </w:r>
          </w:p>
          <w:p w14:paraId="3486CA51" w14:textId="5D5CB96F" w:rsidR="00E03CB7" w:rsidRPr="008A7EF2" w:rsidRDefault="00E03CB7" w:rsidP="00E03CB7">
            <w:pPr>
              <w:numPr>
                <w:ilvl w:val="0"/>
                <w:numId w:val="17"/>
              </w:numPr>
              <w:ind w:right="140"/>
              <w:rPr>
                <w:rFonts w:ascii="Helvetica" w:eastAsia="Georgia" w:hAnsi="Helvetica" w:cs="Big Caslon Medium"/>
                <w:color w:val="2E2E2E"/>
              </w:rPr>
            </w:pPr>
            <w:r w:rsidRPr="008A7EF2">
              <w:rPr>
                <w:rFonts w:ascii="Helvetica" w:eastAsia="Georgia" w:hAnsi="Helvetica" w:cs="Big Caslon Medium"/>
                <w:color w:val="2E2E2E"/>
              </w:rPr>
              <w:t>Include table showing baseline patient characteristics</w:t>
            </w:r>
            <w:r w:rsidRPr="008A7EF2">
              <w:rPr>
                <w:rFonts w:ascii="Helvetica" w:eastAsia="Georgia" w:hAnsi="Helvetica" w:cs="Big Caslon Medium"/>
                <w:color w:val="2E2E2E"/>
              </w:rPr>
              <w:br/>
            </w:r>
          </w:p>
        </w:tc>
        <w:tc>
          <w:tcPr>
            <w:tcW w:w="1413" w:type="dxa"/>
          </w:tcPr>
          <w:p w14:paraId="0D746187"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0D09E757" w14:textId="44CE2DD7" w:rsidTr="00AD41D9">
        <w:trPr>
          <w:trHeight w:val="1980"/>
        </w:trPr>
        <w:tc>
          <w:tcPr>
            <w:tcW w:w="2405" w:type="dxa"/>
            <w:vMerge/>
          </w:tcPr>
          <w:p w14:paraId="1D316216" w14:textId="77777777" w:rsidR="00E03CB7" w:rsidRPr="008A7EF2" w:rsidRDefault="00E03CB7" w:rsidP="00E03CB7">
            <w:pPr>
              <w:ind w:left="140" w:right="140"/>
              <w:jc w:val="right"/>
              <w:rPr>
                <w:rFonts w:ascii="Helvetica" w:hAnsi="Helvetica" w:cs="Big Caslon Medium"/>
              </w:rPr>
            </w:pPr>
          </w:p>
        </w:tc>
        <w:tc>
          <w:tcPr>
            <w:tcW w:w="992" w:type="dxa"/>
          </w:tcPr>
          <w:p w14:paraId="0A8CB98A" w14:textId="3808008A"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8b</w:t>
            </w:r>
          </w:p>
        </w:tc>
        <w:tc>
          <w:tcPr>
            <w:tcW w:w="5245" w:type="dxa"/>
          </w:tcPr>
          <w:p w14:paraId="0EC4F39A" w14:textId="2160EB4D"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 xml:space="preserve">Deviation from the initial management plan </w:t>
            </w:r>
            <w:r w:rsidRPr="008A7EF2">
              <w:rPr>
                <w:rFonts w:ascii="Helvetica" w:eastAsia="Georgia" w:hAnsi="Helvetica" w:cs="Big Caslon Medium"/>
                <w:color w:val="2E2E2E"/>
              </w:rPr>
              <w:t>comprehensively describe:</w:t>
            </w:r>
          </w:p>
          <w:p w14:paraId="34C2050E" w14:textId="77777777" w:rsidR="00E03CB7" w:rsidRPr="008A7EF2" w:rsidRDefault="00E03CB7" w:rsidP="00E03CB7">
            <w:pPr>
              <w:numPr>
                <w:ilvl w:val="0"/>
                <w:numId w:val="41"/>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Any changes to the planned intervention with rationale</w:t>
            </w:r>
          </w:p>
          <w:p w14:paraId="1248C713" w14:textId="4942C3B5" w:rsidR="00E03CB7" w:rsidRPr="008A7EF2" w:rsidRDefault="00E03CB7" w:rsidP="00E03CB7">
            <w:pPr>
              <w:numPr>
                <w:ilvl w:val="0"/>
                <w:numId w:val="41"/>
              </w:numPr>
              <w:ind w:right="140"/>
              <w:rPr>
                <w:rFonts w:ascii="Helvetica" w:eastAsia="Georgia" w:hAnsi="Helvetica" w:cs="Big Caslon Medium"/>
                <w:color w:val="2E2E2E"/>
              </w:rPr>
            </w:pPr>
            <w:r w:rsidRPr="008A7EF2">
              <w:rPr>
                <w:rFonts w:ascii="Helvetica" w:eastAsia="Georgia" w:hAnsi="Helvetica" w:cs="Big Caslon Medium"/>
                <w:color w:val="2E2E2E"/>
              </w:rPr>
              <w:t>If appropriate, include a suitable schematic diagram</w:t>
            </w:r>
            <w:r w:rsidRPr="008A7EF2">
              <w:rPr>
                <w:rFonts w:ascii="Helvetica" w:eastAsia="Georgia" w:hAnsi="Helvetica" w:cs="Big Caslon Medium"/>
                <w:color w:val="2E2E2E"/>
              </w:rPr>
              <w:br/>
            </w:r>
          </w:p>
        </w:tc>
        <w:tc>
          <w:tcPr>
            <w:tcW w:w="1413" w:type="dxa"/>
          </w:tcPr>
          <w:p w14:paraId="34C17AFB"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55FA76F3" w14:textId="7D97BBE8" w:rsidTr="00AD41D9">
        <w:trPr>
          <w:trHeight w:val="3435"/>
        </w:trPr>
        <w:tc>
          <w:tcPr>
            <w:tcW w:w="2405" w:type="dxa"/>
            <w:vMerge/>
          </w:tcPr>
          <w:p w14:paraId="4FFCBA5D" w14:textId="77777777" w:rsidR="00E03CB7" w:rsidRPr="008A7EF2" w:rsidRDefault="00E03CB7" w:rsidP="00E03CB7">
            <w:pPr>
              <w:ind w:left="140" w:right="140"/>
              <w:jc w:val="right"/>
              <w:rPr>
                <w:rFonts w:ascii="Helvetica" w:hAnsi="Helvetica" w:cs="Big Caslon Medium"/>
              </w:rPr>
            </w:pPr>
          </w:p>
        </w:tc>
        <w:tc>
          <w:tcPr>
            <w:tcW w:w="992" w:type="dxa"/>
          </w:tcPr>
          <w:p w14:paraId="2D865FBF" w14:textId="56C36C5A"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8c</w:t>
            </w:r>
          </w:p>
        </w:tc>
        <w:tc>
          <w:tcPr>
            <w:tcW w:w="5245" w:type="dxa"/>
          </w:tcPr>
          <w:p w14:paraId="22C387EE" w14:textId="76F4FE93"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Outcomes and follow-up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42428D21" w14:textId="77777777" w:rsidR="00E03CB7" w:rsidRPr="008A7EF2" w:rsidRDefault="00E03CB7" w:rsidP="00E03CB7">
            <w:pPr>
              <w:numPr>
                <w:ilvl w:val="0"/>
                <w:numId w:val="10"/>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Expected versus attained clinician assessed outcome, providing reference to scientific literature used to inform expected outcomes (e.g. core outcome set)</w:t>
            </w:r>
          </w:p>
          <w:p w14:paraId="0E2CF266" w14:textId="77777777" w:rsidR="00E03CB7" w:rsidRPr="008A7EF2" w:rsidRDefault="00E03CB7" w:rsidP="00E03CB7">
            <w:pPr>
              <w:numPr>
                <w:ilvl w:val="0"/>
                <w:numId w:val="10"/>
              </w:numPr>
              <w:ind w:right="140"/>
              <w:rPr>
                <w:rFonts w:ascii="Helvetica" w:eastAsia="Georgia" w:hAnsi="Helvetica" w:cs="Big Caslon Medium"/>
                <w:color w:val="2E2E2E"/>
              </w:rPr>
            </w:pPr>
            <w:r w:rsidRPr="008A7EF2">
              <w:rPr>
                <w:rFonts w:ascii="Helvetica" w:eastAsia="Georgia" w:hAnsi="Helvetica" w:cs="Big Caslon Medium"/>
                <w:color w:val="2E2E2E"/>
              </w:rPr>
              <w:t>If appropriate, include patient-reported outcomes (e.g. quality-of-life)</w:t>
            </w:r>
          </w:p>
          <w:p w14:paraId="6D5BEA80" w14:textId="77777777" w:rsidR="00E03CB7" w:rsidRPr="008A7EF2" w:rsidRDefault="00E03CB7" w:rsidP="00E03CB7">
            <w:pPr>
              <w:numPr>
                <w:ilvl w:val="0"/>
                <w:numId w:val="10"/>
              </w:numPr>
              <w:ind w:right="140"/>
              <w:rPr>
                <w:rFonts w:ascii="Helvetica" w:eastAsia="Georgia" w:hAnsi="Helvetica" w:cs="Big Caslon Medium"/>
                <w:color w:val="2E2E2E"/>
              </w:rPr>
            </w:pPr>
            <w:r w:rsidRPr="008A7EF2">
              <w:rPr>
                <w:rFonts w:ascii="Helvetica" w:eastAsia="Georgia" w:hAnsi="Helvetica" w:cs="Big Caslon Medium"/>
                <w:color w:val="2E2E2E"/>
              </w:rPr>
              <w:t xml:space="preserve">Use of validated outcome measures </w:t>
            </w:r>
          </w:p>
          <w:p w14:paraId="7A401A38" w14:textId="77777777" w:rsidR="00E03CB7" w:rsidRPr="008A7EF2" w:rsidRDefault="00E03CB7" w:rsidP="00E03CB7">
            <w:pPr>
              <w:numPr>
                <w:ilvl w:val="0"/>
                <w:numId w:val="10"/>
              </w:numPr>
              <w:ind w:right="140"/>
              <w:rPr>
                <w:rFonts w:ascii="Helvetica" w:eastAsia="Georgia" w:hAnsi="Helvetica" w:cs="Big Caslon Medium"/>
                <w:color w:val="2E2E2E"/>
              </w:rPr>
            </w:pPr>
            <w:r w:rsidRPr="008A7EF2">
              <w:rPr>
                <w:rFonts w:ascii="Helvetica" w:eastAsia="Georgia" w:hAnsi="Helvetica" w:cs="Big Caslon Medium"/>
                <w:color w:val="2E2E2E"/>
              </w:rPr>
              <w:t>Time of outcome occurrence</w:t>
            </w:r>
          </w:p>
          <w:p w14:paraId="083AE1F0" w14:textId="215AD9F6" w:rsidR="00E03CB7" w:rsidRPr="008A7EF2" w:rsidRDefault="00E03CB7" w:rsidP="00E03CB7">
            <w:pPr>
              <w:numPr>
                <w:ilvl w:val="0"/>
                <w:numId w:val="10"/>
              </w:numPr>
              <w:ind w:right="140"/>
              <w:rPr>
                <w:rFonts w:ascii="Helvetica" w:eastAsia="Georgia" w:hAnsi="Helvetica" w:cs="Big Caslon Medium"/>
                <w:color w:val="2E2E2E"/>
              </w:rPr>
            </w:pPr>
            <w:r w:rsidRPr="008A7EF2">
              <w:rPr>
                <w:rFonts w:ascii="Helvetica" w:eastAsia="Georgia" w:hAnsi="Helvetica" w:cs="Big Caslon Medium"/>
                <w:color w:val="2E2E2E"/>
              </w:rPr>
              <w:t>Percentage of patients lost to follow-up with rationale</w:t>
            </w:r>
            <w:r w:rsidRPr="008A7EF2">
              <w:rPr>
                <w:rFonts w:ascii="Helvetica" w:eastAsia="Georgia" w:hAnsi="Helvetica" w:cs="Big Caslon Medium"/>
                <w:color w:val="2E2E2E"/>
              </w:rPr>
              <w:br/>
            </w:r>
          </w:p>
        </w:tc>
        <w:tc>
          <w:tcPr>
            <w:tcW w:w="1413" w:type="dxa"/>
          </w:tcPr>
          <w:p w14:paraId="4110B37C"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77E4D3AA" w14:textId="38C26DCB" w:rsidTr="00AD41D9">
        <w:trPr>
          <w:trHeight w:val="3180"/>
        </w:trPr>
        <w:tc>
          <w:tcPr>
            <w:tcW w:w="2405" w:type="dxa"/>
            <w:vMerge/>
          </w:tcPr>
          <w:p w14:paraId="04B21C0D" w14:textId="77777777" w:rsidR="00E03CB7" w:rsidRPr="008A7EF2" w:rsidRDefault="00E03CB7" w:rsidP="00E03CB7">
            <w:pPr>
              <w:ind w:left="140" w:right="140"/>
              <w:jc w:val="right"/>
              <w:rPr>
                <w:rFonts w:ascii="Helvetica" w:hAnsi="Helvetica" w:cs="Big Caslon Medium"/>
              </w:rPr>
            </w:pPr>
          </w:p>
        </w:tc>
        <w:tc>
          <w:tcPr>
            <w:tcW w:w="992" w:type="dxa"/>
          </w:tcPr>
          <w:p w14:paraId="3FEAD50C" w14:textId="589C4CA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8d</w:t>
            </w:r>
          </w:p>
        </w:tc>
        <w:tc>
          <w:tcPr>
            <w:tcW w:w="5245" w:type="dxa"/>
          </w:tcPr>
          <w:p w14:paraId="6D5C675B" w14:textId="03EC7569"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 xml:space="preserve">Intervention adherence and compliance </w:t>
            </w:r>
            <w:r w:rsidRPr="008A7EF2">
              <w:rPr>
                <w:rFonts w:ascii="Helvetica" w:eastAsia="Georgia" w:hAnsi="Helvetica" w:cs="Big Caslon Medium"/>
                <w:color w:val="2E2E2E"/>
              </w:rPr>
              <w:t>comprehensively describe:</w:t>
            </w:r>
          </w:p>
          <w:p w14:paraId="0CF5F0AB" w14:textId="77777777" w:rsidR="00E03CB7" w:rsidRPr="008A7EF2" w:rsidRDefault="00E03CB7" w:rsidP="00E03CB7">
            <w:pPr>
              <w:numPr>
                <w:ilvl w:val="0"/>
                <w:numId w:val="27"/>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Assessment of patient’s adherence and tolerability of intervention and post-operative instructions (e.g. avoiding heavy lifting/strenuous activity, tolerance of chemotherapy/pharmacological agents etc.)</w:t>
            </w:r>
          </w:p>
          <w:p w14:paraId="521E8518" w14:textId="356878BA" w:rsidR="00E03CB7" w:rsidRPr="008A7EF2" w:rsidRDefault="00E03CB7" w:rsidP="00E03CB7">
            <w:pPr>
              <w:numPr>
                <w:ilvl w:val="0"/>
                <w:numId w:val="27"/>
              </w:numPr>
              <w:ind w:right="140"/>
              <w:rPr>
                <w:rFonts w:ascii="Helvetica" w:eastAsia="Georgia" w:hAnsi="Helvetica" w:cs="Big Caslon Medium"/>
                <w:color w:val="2E2E2E"/>
              </w:rPr>
            </w:pPr>
            <w:r w:rsidRPr="008A7EF2">
              <w:rPr>
                <w:rFonts w:ascii="Helvetica" w:eastAsia="Georgia" w:hAnsi="Helvetica" w:cs="Big Caslon Medium"/>
                <w:color w:val="2E2E2E"/>
              </w:rPr>
              <w:t>Impact on long-term applicability of intervention in clinical practice</w:t>
            </w:r>
            <w:r w:rsidRPr="008A7EF2">
              <w:rPr>
                <w:rFonts w:ascii="Helvetica" w:eastAsia="Georgia" w:hAnsi="Helvetica" w:cs="Big Caslon Medium"/>
                <w:color w:val="2E2E2E"/>
              </w:rPr>
              <w:br/>
            </w:r>
          </w:p>
        </w:tc>
        <w:tc>
          <w:tcPr>
            <w:tcW w:w="1413" w:type="dxa"/>
          </w:tcPr>
          <w:p w14:paraId="15FAE51B"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7A986B50" w14:textId="553406E9" w:rsidTr="00AD41D9">
        <w:trPr>
          <w:trHeight w:val="25825"/>
        </w:trPr>
        <w:tc>
          <w:tcPr>
            <w:tcW w:w="2405" w:type="dxa"/>
            <w:vMerge/>
          </w:tcPr>
          <w:p w14:paraId="20991AD1" w14:textId="77777777" w:rsidR="00E03CB7" w:rsidRPr="008A7EF2" w:rsidRDefault="00E03CB7" w:rsidP="00E03CB7">
            <w:pPr>
              <w:ind w:left="140" w:right="140"/>
              <w:jc w:val="right"/>
              <w:rPr>
                <w:rFonts w:ascii="Helvetica" w:hAnsi="Helvetica" w:cs="Big Caslon Medium"/>
              </w:rPr>
            </w:pPr>
          </w:p>
        </w:tc>
        <w:tc>
          <w:tcPr>
            <w:tcW w:w="992" w:type="dxa"/>
          </w:tcPr>
          <w:p w14:paraId="2CA699B8" w14:textId="6AAD43F6"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8e</w:t>
            </w:r>
          </w:p>
        </w:tc>
        <w:tc>
          <w:tcPr>
            <w:tcW w:w="5245" w:type="dxa"/>
          </w:tcPr>
          <w:p w14:paraId="097CE39C" w14:textId="1E2FBE9E"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 xml:space="preserve">Complications and adverse events  </w:t>
            </w:r>
            <w:r w:rsidRPr="008A7EF2">
              <w:rPr>
                <w:rFonts w:ascii="Helvetica" w:eastAsia="Georgia" w:hAnsi="Helvetica" w:cs="Big Caslon Medium"/>
                <w:color w:val="2E2E2E"/>
              </w:rPr>
              <w:t>comprehensively describe:</w:t>
            </w:r>
          </w:p>
          <w:p w14:paraId="17349BB6" w14:textId="77777777" w:rsidR="00E03CB7" w:rsidRPr="008A7EF2" w:rsidRDefault="00E03CB7" w:rsidP="00E03CB7">
            <w:pPr>
              <w:numPr>
                <w:ilvl w:val="0"/>
                <w:numId w:val="6"/>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Precautionary measures taken to prevent complications (e.g. antibiotic/venous thromboembolism prophylaxis)</w:t>
            </w:r>
          </w:p>
          <w:p w14:paraId="584645E5"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Complications and adverse events (e.g. blood loss, wound infection, deep vein thrombosis, pulmonary embolism etc.), categorised in accordance with the Clavien-Dindo classification</w:t>
            </w:r>
          </w:p>
          <w:p w14:paraId="1AF4458D"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Timing of adverse events</w:t>
            </w:r>
          </w:p>
          <w:p w14:paraId="281CE028"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Mitigation for adverse events (e.g. blood transfusion, wound care, re-exploration/revision surgery etc.)</w:t>
            </w:r>
          </w:p>
          <w:p w14:paraId="76D01F44"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If relevant, whether complications or adverse events were discussed locally (e.g. morbidity and mortality meetings)</w:t>
            </w:r>
          </w:p>
          <w:p w14:paraId="294C7182"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If appropriate, whether complications or adverse events were reported to the relevant national agency or pharmaceutical company</w:t>
            </w:r>
          </w:p>
          <w:p w14:paraId="74AB612A"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Specify time to discharge following completion of intervention and whether this was within the expected timeframe or not (if not, why not)</w:t>
            </w:r>
          </w:p>
          <w:p w14:paraId="6DBB7966"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Where applicable, specify the 30-day post-operative and long-term morbidity/mortality</w:t>
            </w:r>
          </w:p>
          <w:p w14:paraId="4C2D22AF"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State if there were no complications or adverse events</w:t>
            </w:r>
          </w:p>
        </w:tc>
        <w:tc>
          <w:tcPr>
            <w:tcW w:w="1413" w:type="dxa"/>
          </w:tcPr>
          <w:p w14:paraId="47FA0B23"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7C4A86DA" w14:textId="5E8A062B" w:rsidTr="00AD41D9">
        <w:trPr>
          <w:trHeight w:val="1245"/>
        </w:trPr>
        <w:tc>
          <w:tcPr>
            <w:tcW w:w="2405" w:type="dxa"/>
            <w:vMerge w:val="restart"/>
          </w:tcPr>
          <w:p w14:paraId="4459D0CD"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lastRenderedPageBreak/>
              <w:t>Discussion</w:t>
            </w:r>
          </w:p>
        </w:tc>
        <w:tc>
          <w:tcPr>
            <w:tcW w:w="992" w:type="dxa"/>
          </w:tcPr>
          <w:p w14:paraId="44AC2250" w14:textId="098C3960"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9a</w:t>
            </w:r>
          </w:p>
        </w:tc>
        <w:tc>
          <w:tcPr>
            <w:tcW w:w="5245" w:type="dxa"/>
          </w:tcPr>
          <w:p w14:paraId="00008DB1" w14:textId="4C71848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Key results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3048672A" w14:textId="77777777" w:rsidR="00E03CB7" w:rsidRPr="008A7EF2" w:rsidRDefault="00E03CB7" w:rsidP="00E03CB7">
            <w:pPr>
              <w:numPr>
                <w:ilvl w:val="0"/>
                <w:numId w:val="4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 xml:space="preserve">Key results </w:t>
            </w:r>
          </w:p>
          <w:p w14:paraId="64AA8203" w14:textId="28B07E7A" w:rsidR="00E03CB7" w:rsidRPr="008A7EF2" w:rsidRDefault="00E03CB7" w:rsidP="00E03CB7">
            <w:pPr>
              <w:numPr>
                <w:ilvl w:val="0"/>
                <w:numId w:val="45"/>
              </w:numPr>
              <w:ind w:right="140"/>
              <w:rPr>
                <w:rFonts w:ascii="Helvetica" w:eastAsia="Georgia" w:hAnsi="Helvetica" w:cs="Big Caslon Medium"/>
                <w:color w:val="2E2E2E"/>
              </w:rPr>
            </w:pPr>
            <w:r w:rsidRPr="008A7EF2">
              <w:rPr>
                <w:rFonts w:ascii="Helvetica" w:eastAsia="Georgia" w:hAnsi="Helvetica" w:cs="Big Caslon Medium"/>
                <w:color w:val="2E2E2E"/>
              </w:rPr>
              <w:t>Include table showing key results</w:t>
            </w:r>
            <w:r w:rsidR="008A7EF2">
              <w:rPr>
                <w:rFonts w:ascii="Helvetica" w:eastAsia="Georgia" w:hAnsi="Helvetica" w:cs="Big Caslon Medium"/>
                <w:color w:val="2E2E2E"/>
              </w:rPr>
              <w:br/>
            </w:r>
          </w:p>
        </w:tc>
        <w:tc>
          <w:tcPr>
            <w:tcW w:w="1413" w:type="dxa"/>
          </w:tcPr>
          <w:p w14:paraId="701B9242"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424F58E8" w14:textId="6CC6EABB" w:rsidTr="00AD41D9">
        <w:trPr>
          <w:trHeight w:val="3225"/>
        </w:trPr>
        <w:tc>
          <w:tcPr>
            <w:tcW w:w="2405" w:type="dxa"/>
            <w:vMerge/>
          </w:tcPr>
          <w:p w14:paraId="52244A43" w14:textId="77777777" w:rsidR="00E03CB7" w:rsidRPr="008A7EF2" w:rsidRDefault="00E03CB7" w:rsidP="00E03CB7">
            <w:pPr>
              <w:ind w:left="140" w:right="140"/>
              <w:jc w:val="right"/>
              <w:rPr>
                <w:rFonts w:ascii="Helvetica" w:hAnsi="Helvetica" w:cs="Big Caslon Medium"/>
              </w:rPr>
            </w:pPr>
          </w:p>
        </w:tc>
        <w:tc>
          <w:tcPr>
            <w:tcW w:w="992" w:type="dxa"/>
          </w:tcPr>
          <w:p w14:paraId="5541C9ED" w14:textId="041B5C1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9b</w:t>
            </w:r>
          </w:p>
        </w:tc>
        <w:tc>
          <w:tcPr>
            <w:tcW w:w="5245" w:type="dxa"/>
          </w:tcPr>
          <w:p w14:paraId="29EDACB4" w14:textId="560CFE4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Scientific context and implications </w:t>
            </w:r>
            <w:r w:rsidRPr="008A7EF2">
              <w:rPr>
                <w:rFonts w:ascii="Helvetica" w:eastAsia="Georgia" w:hAnsi="Helvetica" w:cs="Big Caslon Medium"/>
                <w:color w:val="2E2E2E"/>
              </w:rPr>
              <w:t>comprehensively describe:</w:t>
            </w:r>
          </w:p>
          <w:p w14:paraId="1E0746EA" w14:textId="77777777" w:rsidR="00E03CB7" w:rsidRPr="008A7EF2" w:rsidRDefault="00E03CB7" w:rsidP="00E03CB7">
            <w:pPr>
              <w:numPr>
                <w:ilvl w:val="0"/>
                <w:numId w:val="7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Relevant literature and if appropriate, similar published studies</w:t>
            </w:r>
          </w:p>
          <w:p w14:paraId="18384A77" w14:textId="77777777" w:rsidR="00E03CB7" w:rsidRPr="008A7EF2" w:rsidRDefault="00E03CB7" w:rsidP="00E03CB7">
            <w:pPr>
              <w:numPr>
                <w:ilvl w:val="0"/>
                <w:numId w:val="75"/>
              </w:numPr>
              <w:ind w:right="140"/>
              <w:rPr>
                <w:rFonts w:ascii="Helvetica" w:eastAsia="Georgia" w:hAnsi="Helvetica" w:cs="Big Caslon Medium"/>
                <w:color w:val="2E2E2E"/>
              </w:rPr>
            </w:pPr>
            <w:r w:rsidRPr="008A7EF2">
              <w:rPr>
                <w:rFonts w:ascii="Helvetica" w:eastAsia="Georgia" w:hAnsi="Helvetica" w:cs="Big Caslon Medium"/>
                <w:color w:val="2E2E2E"/>
              </w:rPr>
              <w:t>Implications for clinical practice and guidelines (e.g. NICE)</w:t>
            </w:r>
          </w:p>
          <w:p w14:paraId="428D6756" w14:textId="77777777" w:rsidR="00E03CB7" w:rsidRPr="008A7EF2" w:rsidRDefault="00E03CB7" w:rsidP="00E03CB7">
            <w:pPr>
              <w:numPr>
                <w:ilvl w:val="0"/>
                <w:numId w:val="75"/>
              </w:numPr>
              <w:ind w:right="140"/>
              <w:rPr>
                <w:rFonts w:ascii="Helvetica" w:eastAsia="Georgia" w:hAnsi="Helvetica" w:cs="Big Caslon Medium"/>
                <w:color w:val="2E2E2E"/>
              </w:rPr>
            </w:pPr>
            <w:r w:rsidRPr="008A7EF2">
              <w:rPr>
                <w:rFonts w:ascii="Helvetica" w:eastAsia="Georgia" w:hAnsi="Helvetica" w:cs="Big Caslon Medium"/>
                <w:color w:val="2E2E2E"/>
              </w:rPr>
              <w:t>Comparison to current gold standard of care</w:t>
            </w:r>
          </w:p>
          <w:p w14:paraId="45C2193F" w14:textId="77777777" w:rsidR="00E03CB7" w:rsidRPr="008A7EF2" w:rsidRDefault="00E03CB7" w:rsidP="00E03CB7">
            <w:pPr>
              <w:numPr>
                <w:ilvl w:val="0"/>
                <w:numId w:val="75"/>
              </w:numPr>
              <w:ind w:right="140"/>
              <w:rPr>
                <w:rFonts w:ascii="Helvetica" w:eastAsia="Georgia" w:hAnsi="Helvetica" w:cs="Big Caslon Medium"/>
                <w:color w:val="2E2E2E"/>
              </w:rPr>
            </w:pPr>
            <w:r w:rsidRPr="008A7EF2">
              <w:rPr>
                <w:rFonts w:ascii="Helvetica" w:eastAsia="Georgia" w:hAnsi="Helvetica" w:cs="Big Caslon Medium"/>
                <w:color w:val="2E2E2E"/>
              </w:rPr>
              <w:t>Relevant hypothesis generation</w:t>
            </w:r>
          </w:p>
        </w:tc>
        <w:tc>
          <w:tcPr>
            <w:tcW w:w="1413" w:type="dxa"/>
          </w:tcPr>
          <w:p w14:paraId="2627F269"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0B044485" w14:textId="658B5DF7" w:rsidTr="00AD41D9">
        <w:trPr>
          <w:trHeight w:val="3735"/>
        </w:trPr>
        <w:tc>
          <w:tcPr>
            <w:tcW w:w="2405" w:type="dxa"/>
            <w:vMerge/>
          </w:tcPr>
          <w:p w14:paraId="7912A002" w14:textId="77777777" w:rsidR="00E03CB7" w:rsidRPr="008A7EF2" w:rsidRDefault="00E03CB7" w:rsidP="00E03CB7">
            <w:pPr>
              <w:ind w:left="140" w:right="140"/>
              <w:jc w:val="right"/>
              <w:rPr>
                <w:rFonts w:ascii="Helvetica" w:hAnsi="Helvetica" w:cs="Big Caslon Medium"/>
              </w:rPr>
            </w:pPr>
          </w:p>
        </w:tc>
        <w:tc>
          <w:tcPr>
            <w:tcW w:w="992" w:type="dxa"/>
          </w:tcPr>
          <w:p w14:paraId="5A9163DC" w14:textId="09C6CD3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9c</w:t>
            </w:r>
          </w:p>
        </w:tc>
        <w:tc>
          <w:tcPr>
            <w:tcW w:w="5245" w:type="dxa"/>
          </w:tcPr>
          <w:p w14:paraId="5A5DD269" w14:textId="764C05E8"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Strengths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5C5DFAF5" w14:textId="77777777" w:rsidR="00E03CB7" w:rsidRPr="008A7EF2" w:rsidRDefault="00E03CB7" w:rsidP="00E03CB7">
            <w:pPr>
              <w:numPr>
                <w:ilvl w:val="0"/>
                <w:numId w:val="13"/>
              </w:numPr>
              <w:ind w:left="860" w:right="140"/>
              <w:rPr>
                <w:rFonts w:ascii="Helvetica" w:hAnsi="Helvetica" w:cs="Big Caslon Medium"/>
                <w:color w:val="2E2E2E"/>
              </w:rPr>
            </w:pPr>
            <w:r w:rsidRPr="008A7EF2">
              <w:rPr>
                <w:rFonts w:ascii="Helvetica" w:eastAsia="Georgia" w:hAnsi="Helvetica" w:cs="Big Caslon Medium"/>
                <w:color w:val="2E2E2E"/>
              </w:rPr>
              <w:t>Strengths of the study</w:t>
            </w:r>
          </w:p>
          <w:p w14:paraId="1C7169AA" w14:textId="77777777" w:rsidR="00E03CB7" w:rsidRPr="008A7EF2" w:rsidRDefault="00E03CB7" w:rsidP="00E03CB7">
            <w:pPr>
              <w:numPr>
                <w:ilvl w:val="0"/>
                <w:numId w:val="13"/>
              </w:numPr>
              <w:spacing w:after="240"/>
              <w:ind w:left="860" w:right="140"/>
              <w:rPr>
                <w:rFonts w:ascii="Helvetica" w:hAnsi="Helvetica" w:cs="Big Caslon Medium"/>
                <w:color w:val="2E2E2E"/>
              </w:rPr>
            </w:pPr>
            <w:r w:rsidRPr="008A7EF2">
              <w:rPr>
                <w:rFonts w:ascii="Helvetica" w:eastAsia="Georgia" w:hAnsi="Helvetica" w:cs="Big Caslon Medium"/>
                <w:color w:val="2E2E2E"/>
              </w:rPr>
              <w:t>Any multidisciplinary or cross-speciality relevance</w:t>
            </w:r>
          </w:p>
          <w:p w14:paraId="45EF5E5F" w14:textId="77777777" w:rsidR="00E03CB7" w:rsidRPr="008A7EF2" w:rsidRDefault="00E03CB7" w:rsidP="00E03CB7">
            <w:pPr>
              <w:ind w:left="860" w:right="140"/>
              <w:rPr>
                <w:rFonts w:ascii="Helvetica" w:eastAsia="Georgia" w:hAnsi="Helvetica" w:cs="Big Caslon Medium"/>
                <w:color w:val="2E2E2E"/>
              </w:rPr>
            </w:pPr>
            <w:r w:rsidRPr="008A7EF2">
              <w:rPr>
                <w:rFonts w:ascii="Helvetica" w:eastAsia="Georgia" w:hAnsi="Helvetica" w:cs="Big Caslon Medium"/>
                <w:color w:val="2E2E2E"/>
              </w:rPr>
              <w:t xml:space="preserve"> </w:t>
            </w:r>
          </w:p>
        </w:tc>
        <w:tc>
          <w:tcPr>
            <w:tcW w:w="1413" w:type="dxa"/>
          </w:tcPr>
          <w:p w14:paraId="2EA0B2EF"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2F7880FE" w14:textId="65FD4B5F" w:rsidTr="00AD41D9">
        <w:trPr>
          <w:trHeight w:val="3225"/>
        </w:trPr>
        <w:tc>
          <w:tcPr>
            <w:tcW w:w="2405" w:type="dxa"/>
            <w:vMerge/>
          </w:tcPr>
          <w:p w14:paraId="3DC56C45" w14:textId="77777777" w:rsidR="00E03CB7" w:rsidRPr="008A7EF2" w:rsidRDefault="00E03CB7" w:rsidP="00E03CB7">
            <w:pPr>
              <w:ind w:left="140" w:right="140"/>
              <w:jc w:val="right"/>
              <w:rPr>
                <w:rFonts w:ascii="Helvetica" w:hAnsi="Helvetica" w:cs="Big Caslon Medium"/>
              </w:rPr>
            </w:pPr>
          </w:p>
        </w:tc>
        <w:tc>
          <w:tcPr>
            <w:tcW w:w="992" w:type="dxa"/>
          </w:tcPr>
          <w:p w14:paraId="59D7779E" w14:textId="217D83F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9d</w:t>
            </w:r>
          </w:p>
        </w:tc>
        <w:tc>
          <w:tcPr>
            <w:tcW w:w="5245" w:type="dxa"/>
          </w:tcPr>
          <w:p w14:paraId="4DCD7D65" w14:textId="5C6A29C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Weaknesses and limitations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5F506920" w14:textId="77777777" w:rsidR="00E03CB7" w:rsidRPr="008A7EF2" w:rsidRDefault="00E03CB7" w:rsidP="00E03CB7">
            <w:pPr>
              <w:numPr>
                <w:ilvl w:val="0"/>
                <w:numId w:val="24"/>
              </w:numPr>
              <w:ind w:left="860" w:right="140"/>
              <w:rPr>
                <w:rFonts w:ascii="Helvetica" w:hAnsi="Helvetica" w:cs="Big Caslon Medium"/>
                <w:color w:val="2E2E2E"/>
              </w:rPr>
            </w:pPr>
            <w:r w:rsidRPr="008A7EF2">
              <w:rPr>
                <w:rFonts w:ascii="Helvetica" w:eastAsia="Georgia" w:hAnsi="Helvetica" w:cs="Big Caslon Medium"/>
                <w:color w:val="2E2E2E"/>
              </w:rPr>
              <w:t>Weaknesses and limitations of the study, with potential impact on results and their interpretation</w:t>
            </w:r>
          </w:p>
          <w:p w14:paraId="2ADDDDDF" w14:textId="77777777" w:rsidR="00E03CB7" w:rsidRPr="008A7EF2" w:rsidRDefault="00E03CB7" w:rsidP="00E03CB7">
            <w:pPr>
              <w:numPr>
                <w:ilvl w:val="0"/>
                <w:numId w:val="24"/>
              </w:numPr>
              <w:ind w:left="860" w:right="140"/>
              <w:rPr>
                <w:rFonts w:ascii="Helvetica" w:hAnsi="Helvetica" w:cs="Big Caslon Medium"/>
                <w:color w:val="2E2E2E"/>
              </w:rPr>
            </w:pPr>
            <w:r w:rsidRPr="008A7EF2">
              <w:rPr>
                <w:rFonts w:ascii="Helvetica" w:eastAsia="Georgia" w:hAnsi="Helvetica" w:cs="Big Caslon Medium"/>
                <w:color w:val="2E2E2E"/>
              </w:rPr>
              <w:t>Deviations from protocol, with reasons</w:t>
            </w:r>
          </w:p>
          <w:p w14:paraId="1C958769" w14:textId="77777777" w:rsidR="00E03CB7" w:rsidRPr="008A7EF2" w:rsidRDefault="00E03CB7" w:rsidP="00E03CB7">
            <w:pPr>
              <w:numPr>
                <w:ilvl w:val="0"/>
                <w:numId w:val="24"/>
              </w:numPr>
              <w:spacing w:after="240"/>
              <w:ind w:left="860" w:right="140"/>
              <w:rPr>
                <w:rFonts w:ascii="Helvetica" w:hAnsi="Helvetica" w:cs="Big Caslon Medium"/>
                <w:color w:val="2E2E2E"/>
              </w:rPr>
            </w:pPr>
            <w:r w:rsidRPr="008A7EF2">
              <w:rPr>
                <w:rFonts w:ascii="Helvetica" w:eastAsia="Georgia" w:hAnsi="Helvetica" w:cs="Big Caslon Medium"/>
                <w:color w:val="2E2E2E"/>
              </w:rPr>
              <w:t>For novel techniques or devices, outline any contraindications/alternatives and potential risks/complications if applied to a larger population</w:t>
            </w:r>
          </w:p>
        </w:tc>
        <w:tc>
          <w:tcPr>
            <w:tcW w:w="1413" w:type="dxa"/>
          </w:tcPr>
          <w:p w14:paraId="41415F77"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4BC1D28D" w14:textId="03F83DEA" w:rsidTr="00AD41D9">
        <w:trPr>
          <w:trHeight w:val="2265"/>
        </w:trPr>
        <w:tc>
          <w:tcPr>
            <w:tcW w:w="2405" w:type="dxa"/>
            <w:vMerge/>
          </w:tcPr>
          <w:p w14:paraId="3CF94C71" w14:textId="77777777" w:rsidR="00E03CB7" w:rsidRPr="008A7EF2" w:rsidRDefault="00E03CB7" w:rsidP="00E03CB7">
            <w:pPr>
              <w:ind w:left="140" w:right="140"/>
              <w:jc w:val="right"/>
              <w:rPr>
                <w:rFonts w:ascii="Helvetica" w:hAnsi="Helvetica" w:cs="Big Caslon Medium"/>
              </w:rPr>
            </w:pPr>
          </w:p>
        </w:tc>
        <w:tc>
          <w:tcPr>
            <w:tcW w:w="992" w:type="dxa"/>
          </w:tcPr>
          <w:p w14:paraId="42F65F6C" w14:textId="3B5BA08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9e</w:t>
            </w:r>
          </w:p>
        </w:tc>
        <w:tc>
          <w:tcPr>
            <w:tcW w:w="5245" w:type="dxa"/>
          </w:tcPr>
          <w:p w14:paraId="78B70A66" w14:textId="7E9020A9"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Directions for future research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2116F410" w14:textId="77777777" w:rsidR="00E03CB7" w:rsidRPr="008A7EF2" w:rsidRDefault="00E03CB7" w:rsidP="00E03CB7">
            <w:pPr>
              <w:numPr>
                <w:ilvl w:val="0"/>
                <w:numId w:val="59"/>
              </w:numPr>
              <w:ind w:left="860" w:right="140"/>
              <w:rPr>
                <w:rFonts w:ascii="Helvetica" w:hAnsi="Helvetica" w:cs="Big Caslon Medium"/>
                <w:color w:val="2E2E2E"/>
              </w:rPr>
            </w:pPr>
            <w:r w:rsidRPr="008A7EF2">
              <w:rPr>
                <w:rFonts w:ascii="Helvetica" w:eastAsia="Georgia" w:hAnsi="Helvetica" w:cs="Big Caslon Medium"/>
                <w:color w:val="2E2E2E"/>
              </w:rPr>
              <w:t>Impact on future research and clinical practice</w:t>
            </w:r>
          </w:p>
          <w:p w14:paraId="089DD592" w14:textId="77777777" w:rsidR="00E03CB7" w:rsidRPr="008A7EF2" w:rsidRDefault="00E03CB7" w:rsidP="00E03CB7">
            <w:pPr>
              <w:numPr>
                <w:ilvl w:val="0"/>
                <w:numId w:val="59"/>
              </w:numPr>
              <w:ind w:left="860" w:right="140"/>
              <w:rPr>
                <w:rFonts w:ascii="Helvetica" w:hAnsi="Helvetica" w:cs="Big Caslon Medium"/>
                <w:color w:val="2E2E2E"/>
              </w:rPr>
            </w:pPr>
            <w:r w:rsidRPr="008A7EF2">
              <w:rPr>
                <w:rFonts w:ascii="Helvetica" w:eastAsia="Georgia" w:hAnsi="Helvetica" w:cs="Big Caslon Medium"/>
                <w:color w:val="2E2E2E"/>
              </w:rPr>
              <w:t>Questions that have arisen as a result of the study</w:t>
            </w:r>
          </w:p>
          <w:p w14:paraId="2A16E7A8" w14:textId="77777777" w:rsidR="00E03CB7" w:rsidRPr="008A7EF2" w:rsidRDefault="00E03CB7" w:rsidP="00E03CB7">
            <w:pPr>
              <w:numPr>
                <w:ilvl w:val="0"/>
                <w:numId w:val="59"/>
              </w:numPr>
              <w:spacing w:after="240"/>
              <w:ind w:left="860" w:right="140"/>
              <w:rPr>
                <w:rFonts w:ascii="Helvetica" w:hAnsi="Helvetica" w:cs="Big Caslon Medium"/>
                <w:color w:val="2E2E2E"/>
              </w:rPr>
            </w:pPr>
            <w:r w:rsidRPr="008A7EF2">
              <w:rPr>
                <w:rFonts w:ascii="Helvetica" w:eastAsia="Georgia" w:hAnsi="Helvetica" w:cs="Big Caslon Medium"/>
                <w:color w:val="2E2E2E"/>
              </w:rPr>
              <w:t>Alternative study design(s) best suited to address these questions</w:t>
            </w:r>
          </w:p>
        </w:tc>
        <w:tc>
          <w:tcPr>
            <w:tcW w:w="1413" w:type="dxa"/>
          </w:tcPr>
          <w:p w14:paraId="656BD9C7"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06EFD22F" w14:textId="758E81BA" w:rsidTr="00AD41D9">
        <w:trPr>
          <w:trHeight w:val="2205"/>
        </w:trPr>
        <w:tc>
          <w:tcPr>
            <w:tcW w:w="2405" w:type="dxa"/>
          </w:tcPr>
          <w:p w14:paraId="65B73FBD" w14:textId="77777777"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 xml:space="preserve"> </w:t>
            </w:r>
          </w:p>
        </w:tc>
        <w:tc>
          <w:tcPr>
            <w:tcW w:w="992" w:type="dxa"/>
          </w:tcPr>
          <w:p w14:paraId="421531AB" w14:textId="27B9016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 xml:space="preserve"> 9f</w:t>
            </w:r>
          </w:p>
        </w:tc>
        <w:tc>
          <w:tcPr>
            <w:tcW w:w="5245" w:type="dxa"/>
          </w:tcPr>
          <w:p w14:paraId="42BBD684" w14:textId="50DFF2AC"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Cost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3B216590" w14:textId="77777777" w:rsidR="00E03CB7" w:rsidRPr="008A7EF2" w:rsidRDefault="00E03CB7" w:rsidP="00E03CB7">
            <w:pPr>
              <w:numPr>
                <w:ilvl w:val="0"/>
                <w:numId w:val="22"/>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Economic implication(s)</w:t>
            </w:r>
          </w:p>
          <w:p w14:paraId="0B421677" w14:textId="77777777" w:rsidR="00E03CB7" w:rsidRPr="008A7EF2" w:rsidRDefault="00E03CB7" w:rsidP="00E03CB7">
            <w:pPr>
              <w:numPr>
                <w:ilvl w:val="0"/>
                <w:numId w:val="22"/>
              </w:numPr>
              <w:ind w:right="140"/>
              <w:rPr>
                <w:rFonts w:ascii="Helvetica" w:eastAsia="Georgia" w:hAnsi="Helvetica" w:cs="Big Caslon Medium"/>
                <w:color w:val="2E2E2E"/>
              </w:rPr>
            </w:pPr>
            <w:r w:rsidRPr="008A7EF2">
              <w:rPr>
                <w:rFonts w:ascii="Helvetica" w:eastAsia="Georgia" w:hAnsi="Helvetica" w:cs="Big Caslon Medium"/>
                <w:color w:val="2E2E2E"/>
              </w:rPr>
              <w:t>Justify cost if intervention more expensive than current gold standard of care</w:t>
            </w:r>
          </w:p>
          <w:p w14:paraId="01647BD9" w14:textId="77777777" w:rsidR="00E03CB7" w:rsidRPr="008A7EF2" w:rsidRDefault="00E03CB7" w:rsidP="00E03CB7">
            <w:pPr>
              <w:numPr>
                <w:ilvl w:val="0"/>
                <w:numId w:val="22"/>
              </w:numPr>
              <w:ind w:right="140"/>
              <w:rPr>
                <w:rFonts w:ascii="Helvetica" w:eastAsia="Georgia" w:hAnsi="Helvetica" w:cs="Big Caslon Medium"/>
                <w:color w:val="2E2E2E"/>
              </w:rPr>
            </w:pPr>
            <w:r w:rsidRPr="008A7EF2">
              <w:rPr>
                <w:rFonts w:ascii="Helvetica" w:eastAsia="Georgia" w:hAnsi="Helvetica" w:cs="Big Caslon Medium"/>
                <w:color w:val="2E2E2E"/>
              </w:rPr>
              <w:t>Any cheaper alternatives</w:t>
            </w:r>
          </w:p>
        </w:tc>
        <w:tc>
          <w:tcPr>
            <w:tcW w:w="1413" w:type="dxa"/>
          </w:tcPr>
          <w:p w14:paraId="7713C5FC"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7FDC9577" w14:textId="4C9F59B2" w:rsidTr="00AD41D9">
        <w:trPr>
          <w:trHeight w:val="990"/>
        </w:trPr>
        <w:tc>
          <w:tcPr>
            <w:tcW w:w="2405" w:type="dxa"/>
            <w:vMerge w:val="restart"/>
          </w:tcPr>
          <w:p w14:paraId="395EF7D8"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Conclusions</w:t>
            </w:r>
          </w:p>
        </w:tc>
        <w:tc>
          <w:tcPr>
            <w:tcW w:w="992" w:type="dxa"/>
          </w:tcPr>
          <w:p w14:paraId="0B56E33D" w14:textId="2DEA15C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10a</w:t>
            </w:r>
          </w:p>
        </w:tc>
        <w:tc>
          <w:tcPr>
            <w:tcW w:w="5245" w:type="dxa"/>
          </w:tcPr>
          <w:p w14:paraId="6EC4B598" w14:textId="77777777"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Key conclusions</w:t>
            </w:r>
          </w:p>
          <w:p w14:paraId="0B776EA6" w14:textId="3A6D8454" w:rsidR="00E03CB7" w:rsidRPr="008A7EF2" w:rsidRDefault="00E03CB7" w:rsidP="00E03CB7">
            <w:pPr>
              <w:numPr>
                <w:ilvl w:val="0"/>
                <w:numId w:val="62"/>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Outline the key conclusions from this study</w:t>
            </w:r>
            <w:r w:rsidR="008A7EF2">
              <w:rPr>
                <w:rFonts w:ascii="Helvetica" w:eastAsia="Georgia" w:hAnsi="Helvetica" w:cs="Big Caslon Medium"/>
                <w:color w:val="2E2E2E"/>
              </w:rPr>
              <w:br/>
            </w:r>
          </w:p>
        </w:tc>
        <w:tc>
          <w:tcPr>
            <w:tcW w:w="1413" w:type="dxa"/>
          </w:tcPr>
          <w:p w14:paraId="1840D2F7"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267ED00A" w14:textId="09EA0448" w:rsidTr="00AD41D9">
        <w:trPr>
          <w:trHeight w:val="1005"/>
        </w:trPr>
        <w:tc>
          <w:tcPr>
            <w:tcW w:w="2405" w:type="dxa"/>
            <w:vMerge/>
          </w:tcPr>
          <w:p w14:paraId="4C5EFB27" w14:textId="77777777" w:rsidR="00E03CB7" w:rsidRPr="00ED102F" w:rsidRDefault="00E03CB7" w:rsidP="00E03CB7">
            <w:pPr>
              <w:ind w:left="140" w:right="140"/>
              <w:jc w:val="right"/>
              <w:rPr>
                <w:rFonts w:ascii="Helvetica" w:hAnsi="Helvetica" w:cs="Big Caslon Medium"/>
                <w:b/>
                <w:bCs/>
              </w:rPr>
            </w:pPr>
          </w:p>
        </w:tc>
        <w:tc>
          <w:tcPr>
            <w:tcW w:w="992" w:type="dxa"/>
          </w:tcPr>
          <w:p w14:paraId="72D5E9FF" w14:textId="7E860AA7"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10b</w:t>
            </w:r>
          </w:p>
        </w:tc>
        <w:tc>
          <w:tcPr>
            <w:tcW w:w="5245" w:type="dxa"/>
          </w:tcPr>
          <w:p w14:paraId="449588B6" w14:textId="77777777"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Rationale</w:t>
            </w:r>
          </w:p>
          <w:p w14:paraId="37AA9765" w14:textId="167A6E2C" w:rsidR="00E03CB7" w:rsidRPr="008A7EF2" w:rsidRDefault="00E03CB7" w:rsidP="00E03CB7">
            <w:pPr>
              <w:numPr>
                <w:ilvl w:val="0"/>
                <w:numId w:val="77"/>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Explain the rationale behind those conclusions</w:t>
            </w:r>
            <w:r w:rsidR="008A7EF2">
              <w:rPr>
                <w:rFonts w:ascii="Helvetica" w:eastAsia="Georgia" w:hAnsi="Helvetica" w:cs="Big Caslon Medium"/>
                <w:color w:val="2E2E2E"/>
              </w:rPr>
              <w:br/>
            </w:r>
          </w:p>
        </w:tc>
        <w:tc>
          <w:tcPr>
            <w:tcW w:w="1413" w:type="dxa"/>
          </w:tcPr>
          <w:p w14:paraId="71B2FA9F"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683620F4" w14:textId="7A459600" w:rsidTr="00AD41D9">
        <w:trPr>
          <w:trHeight w:val="1725"/>
        </w:trPr>
        <w:tc>
          <w:tcPr>
            <w:tcW w:w="2405" w:type="dxa"/>
            <w:vMerge/>
          </w:tcPr>
          <w:p w14:paraId="69FFDB02" w14:textId="77777777" w:rsidR="00E03CB7" w:rsidRPr="00ED102F" w:rsidRDefault="00E03CB7" w:rsidP="00E03CB7">
            <w:pPr>
              <w:ind w:left="140" w:right="140"/>
              <w:jc w:val="right"/>
              <w:rPr>
                <w:rFonts w:ascii="Helvetica" w:hAnsi="Helvetica" w:cs="Big Caslon Medium"/>
                <w:b/>
                <w:bCs/>
              </w:rPr>
            </w:pPr>
          </w:p>
        </w:tc>
        <w:tc>
          <w:tcPr>
            <w:tcW w:w="992" w:type="dxa"/>
          </w:tcPr>
          <w:p w14:paraId="1781D197" w14:textId="6CA01D9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10c</w:t>
            </w:r>
          </w:p>
        </w:tc>
        <w:tc>
          <w:tcPr>
            <w:tcW w:w="5245" w:type="dxa"/>
          </w:tcPr>
          <w:p w14:paraId="658F3B44" w14:textId="6CF1B6F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Future work</w:t>
            </w:r>
            <w:r w:rsidRPr="008A7EF2">
              <w:rPr>
                <w:rFonts w:ascii="Helvetica" w:eastAsia="Georgia" w:hAnsi="Helvetica" w:cs="Big Caslon Medium"/>
                <w:color w:val="2E2E2E"/>
              </w:rPr>
              <w:t xml:space="preserve"> </w:t>
            </w:r>
            <w:r w:rsidR="008A7EF2">
              <w:rPr>
                <w:rFonts w:ascii="Helvetica" w:eastAsia="Georgia" w:hAnsi="Helvetica" w:cs="Big Caslon Medium"/>
                <w:color w:val="2E2E2E"/>
              </w:rPr>
              <w:br/>
            </w:r>
            <w:r w:rsidRPr="008A7EF2">
              <w:rPr>
                <w:rFonts w:ascii="Helvetica" w:eastAsia="Georgia" w:hAnsi="Helvetica" w:cs="Big Caslon Medium"/>
                <w:color w:val="2E2E2E"/>
              </w:rPr>
              <w:t>briefly describe:</w:t>
            </w:r>
          </w:p>
          <w:p w14:paraId="42E1853B" w14:textId="77777777" w:rsidR="00E03CB7" w:rsidRPr="008A7EF2" w:rsidRDefault="00E03CB7" w:rsidP="00E03CB7">
            <w:pPr>
              <w:numPr>
                <w:ilvl w:val="0"/>
                <w:numId w:val="50"/>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Any questions arisen from the study</w:t>
            </w:r>
          </w:p>
          <w:p w14:paraId="60C106FE" w14:textId="31F9B9AE" w:rsidR="00E03CB7" w:rsidRPr="008A7EF2" w:rsidRDefault="00E03CB7" w:rsidP="00E03CB7">
            <w:pPr>
              <w:numPr>
                <w:ilvl w:val="0"/>
                <w:numId w:val="50"/>
              </w:numPr>
              <w:ind w:right="140"/>
              <w:rPr>
                <w:rFonts w:ascii="Helvetica" w:eastAsia="Georgia" w:hAnsi="Helvetica" w:cs="Big Caslon Medium"/>
                <w:color w:val="2E2E2E"/>
              </w:rPr>
            </w:pPr>
            <w:r w:rsidRPr="008A7EF2">
              <w:rPr>
                <w:rFonts w:ascii="Helvetica" w:eastAsia="Georgia" w:hAnsi="Helvetica" w:cs="Big Caslon Medium"/>
                <w:color w:val="2E2E2E"/>
              </w:rPr>
              <w:t>Any differences in approach to patient diagnosis or management which authors might adopt in future similar studies</w:t>
            </w:r>
            <w:r w:rsidR="004D6A85" w:rsidRPr="008A7EF2">
              <w:rPr>
                <w:rFonts w:ascii="Helvetica" w:eastAsia="Georgia" w:hAnsi="Helvetica" w:cs="Big Caslon Medium"/>
                <w:color w:val="2E2E2E"/>
              </w:rPr>
              <w:br/>
            </w:r>
          </w:p>
        </w:tc>
        <w:tc>
          <w:tcPr>
            <w:tcW w:w="1413" w:type="dxa"/>
          </w:tcPr>
          <w:p w14:paraId="5A9881F3"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1F47B493" w14:textId="27BE1C2C" w:rsidTr="00AD41D9">
        <w:trPr>
          <w:trHeight w:val="1725"/>
        </w:trPr>
        <w:tc>
          <w:tcPr>
            <w:tcW w:w="2405" w:type="dxa"/>
          </w:tcPr>
          <w:p w14:paraId="7F9B12F1"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Patient and/or Carer Perspective</w:t>
            </w:r>
          </w:p>
        </w:tc>
        <w:tc>
          <w:tcPr>
            <w:tcW w:w="992" w:type="dxa"/>
          </w:tcPr>
          <w:p w14:paraId="7B32B3BD" w14:textId="0FF32DB1"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11</w:t>
            </w:r>
          </w:p>
        </w:tc>
        <w:tc>
          <w:tcPr>
            <w:tcW w:w="5245" w:type="dxa"/>
          </w:tcPr>
          <w:p w14:paraId="5077CEDC" w14:textId="54551B9B" w:rsidR="00E03CB7" w:rsidRPr="008A7EF2" w:rsidRDefault="00E03CB7" w:rsidP="00E03CB7">
            <w:pPr>
              <w:numPr>
                <w:ilvl w:val="0"/>
                <w:numId w:val="4"/>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Where appropriate, the patient(s)/carers(s) should be given the opportunity to share their perspective on the intervention(s) they received (e.g. sharing quotes from a consented, anonymised interview or questionnaire)</w:t>
            </w:r>
            <w:r w:rsidR="004D6A85" w:rsidRPr="008A7EF2">
              <w:rPr>
                <w:rFonts w:ascii="Helvetica" w:eastAsia="Georgia" w:hAnsi="Helvetica" w:cs="Big Caslon Medium"/>
                <w:color w:val="2E2E2E"/>
              </w:rPr>
              <w:br/>
            </w:r>
          </w:p>
        </w:tc>
        <w:tc>
          <w:tcPr>
            <w:tcW w:w="1413" w:type="dxa"/>
          </w:tcPr>
          <w:p w14:paraId="434B961B" w14:textId="77777777" w:rsidR="00E03CB7" w:rsidRPr="008A7EF2" w:rsidRDefault="00E03CB7" w:rsidP="00E03CB7">
            <w:pPr>
              <w:spacing w:before="240"/>
              <w:ind w:left="720" w:right="140"/>
              <w:rPr>
                <w:rFonts w:ascii="Helvetica" w:eastAsia="Georgia" w:hAnsi="Helvetica" w:cs="Big Caslon Medium"/>
                <w:color w:val="2E2E2E"/>
              </w:rPr>
            </w:pPr>
          </w:p>
        </w:tc>
      </w:tr>
      <w:tr w:rsidR="00E03CB7" w:rsidRPr="008A7EF2" w14:paraId="2E8FDF18" w14:textId="45CA66A5" w:rsidTr="00AD41D9">
        <w:trPr>
          <w:trHeight w:val="3705"/>
        </w:trPr>
        <w:tc>
          <w:tcPr>
            <w:tcW w:w="2405" w:type="dxa"/>
          </w:tcPr>
          <w:p w14:paraId="1CE73F66"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lastRenderedPageBreak/>
              <w:t>Informed Consent</w:t>
            </w:r>
          </w:p>
        </w:tc>
        <w:tc>
          <w:tcPr>
            <w:tcW w:w="992" w:type="dxa"/>
          </w:tcPr>
          <w:p w14:paraId="6E77F748" w14:textId="6D244129"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12</w:t>
            </w:r>
          </w:p>
        </w:tc>
        <w:tc>
          <w:tcPr>
            <w:tcW w:w="5245" w:type="dxa"/>
          </w:tcPr>
          <w:p w14:paraId="07AA793C" w14:textId="77777777" w:rsidR="004D6A85" w:rsidRPr="008A7EF2" w:rsidRDefault="004D6A85" w:rsidP="004D6A85">
            <w:pPr>
              <w:ind w:left="860" w:right="140"/>
              <w:rPr>
                <w:rFonts w:ascii="Helvetica" w:hAnsi="Helvetica" w:cs="Big Caslon Medium"/>
                <w:color w:val="2E2E2E"/>
              </w:rPr>
            </w:pPr>
          </w:p>
          <w:p w14:paraId="23929E98" w14:textId="14A1363D" w:rsidR="00E03CB7" w:rsidRPr="008A7EF2" w:rsidRDefault="00E03CB7" w:rsidP="00E03CB7">
            <w:pPr>
              <w:numPr>
                <w:ilvl w:val="0"/>
                <w:numId w:val="26"/>
              </w:numPr>
              <w:ind w:left="860" w:right="140"/>
              <w:rPr>
                <w:rFonts w:ascii="Helvetica" w:hAnsi="Helvetica" w:cs="Big Caslon Medium"/>
                <w:color w:val="2E2E2E"/>
              </w:rPr>
            </w:pPr>
            <w:r w:rsidRPr="008A7EF2">
              <w:rPr>
                <w:rFonts w:ascii="Helvetica" w:eastAsia="Georgia" w:hAnsi="Helvetica" w:cs="Big Caslon Medium"/>
                <w:color w:val="2E2E2E"/>
              </w:rPr>
              <w:t>The authors must provide evidence of consent, where applicable, and if requested by the journal</w:t>
            </w:r>
          </w:p>
          <w:p w14:paraId="4ADAEF74" w14:textId="77777777" w:rsidR="00E03CB7" w:rsidRPr="008A7EF2" w:rsidRDefault="00E03CB7" w:rsidP="00E03CB7">
            <w:pPr>
              <w:numPr>
                <w:ilvl w:val="0"/>
                <w:numId w:val="26"/>
              </w:numPr>
              <w:ind w:left="860" w:right="140"/>
              <w:rPr>
                <w:rFonts w:ascii="Helvetica" w:hAnsi="Helvetica" w:cs="Big Caslon Medium"/>
                <w:color w:val="2E2E2E"/>
              </w:rPr>
            </w:pPr>
            <w:r w:rsidRPr="008A7EF2">
              <w:rPr>
                <w:rFonts w:ascii="Helvetica" w:eastAsia="Georgia" w:hAnsi="Helvetica" w:cs="Big Caslon Medium"/>
                <w:color w:val="2E2E2E"/>
              </w:rPr>
              <w:t>State the method of consent at the end of the article (e.g. verbal or written)</w:t>
            </w:r>
          </w:p>
          <w:p w14:paraId="4C2124DC" w14:textId="77777777" w:rsidR="00E03CB7" w:rsidRPr="008A7EF2" w:rsidRDefault="00E03CB7" w:rsidP="00E03CB7">
            <w:pPr>
              <w:numPr>
                <w:ilvl w:val="0"/>
                <w:numId w:val="26"/>
              </w:numPr>
              <w:spacing w:after="240"/>
              <w:ind w:left="860" w:right="140"/>
              <w:rPr>
                <w:rFonts w:ascii="Helvetica" w:hAnsi="Helvetica" w:cs="Big Caslon Medium"/>
                <w:color w:val="2E2E2E"/>
              </w:rPr>
            </w:pPr>
            <w:r w:rsidRPr="008A7EF2">
              <w:rPr>
                <w:rFonts w:ascii="Helvetica" w:eastAsia="Georgia" w:hAnsi="Helvetica" w:cs="Big Caslon Medium"/>
                <w:color w:val="2E2E2E"/>
              </w:rPr>
              <w:t>If not provided by the patients, explain why (e.g. death of patient and consent provided by next of kin). If the patients or family members were untraceable then document the tracing efforts undertaken.</w:t>
            </w:r>
          </w:p>
        </w:tc>
        <w:tc>
          <w:tcPr>
            <w:tcW w:w="1413" w:type="dxa"/>
          </w:tcPr>
          <w:p w14:paraId="00D0A3CF" w14:textId="77777777" w:rsidR="00E03CB7" w:rsidRPr="008A7EF2" w:rsidRDefault="00E03CB7" w:rsidP="00E03CB7">
            <w:pPr>
              <w:ind w:left="860" w:right="140"/>
              <w:rPr>
                <w:rFonts w:ascii="Helvetica" w:eastAsia="Georgia" w:hAnsi="Helvetica" w:cs="Big Caslon Medium"/>
                <w:color w:val="2E2E2E"/>
              </w:rPr>
            </w:pPr>
          </w:p>
        </w:tc>
      </w:tr>
      <w:tr w:rsidR="00E03CB7" w:rsidRPr="008A7EF2" w14:paraId="274B9BDC" w14:textId="5F28E3D6" w:rsidTr="00AD41D9">
        <w:trPr>
          <w:trHeight w:val="285"/>
        </w:trPr>
        <w:tc>
          <w:tcPr>
            <w:tcW w:w="2405" w:type="dxa"/>
            <w:vMerge w:val="restart"/>
          </w:tcPr>
          <w:p w14:paraId="606E6705"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Additional Information</w:t>
            </w:r>
          </w:p>
        </w:tc>
        <w:tc>
          <w:tcPr>
            <w:tcW w:w="992" w:type="dxa"/>
          </w:tcPr>
          <w:p w14:paraId="067319B7" w14:textId="39427582"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13a</w:t>
            </w:r>
          </w:p>
        </w:tc>
        <w:tc>
          <w:tcPr>
            <w:tcW w:w="5245" w:type="dxa"/>
          </w:tcPr>
          <w:p w14:paraId="1D35780F" w14:textId="733D6038" w:rsidR="00E03CB7" w:rsidRPr="008A7EF2" w:rsidRDefault="00E03CB7" w:rsidP="00E03CB7">
            <w:pPr>
              <w:numPr>
                <w:ilvl w:val="0"/>
                <w:numId w:val="12"/>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State any conflicts of interest</w:t>
            </w:r>
            <w:r w:rsidR="004D6A85" w:rsidRPr="008A7EF2">
              <w:rPr>
                <w:rFonts w:ascii="Helvetica" w:eastAsia="Georgia" w:hAnsi="Helvetica" w:cs="Big Caslon Medium"/>
                <w:color w:val="2E2E2E"/>
              </w:rPr>
              <w:br/>
            </w:r>
          </w:p>
        </w:tc>
        <w:tc>
          <w:tcPr>
            <w:tcW w:w="1413" w:type="dxa"/>
          </w:tcPr>
          <w:p w14:paraId="3EB965F4" w14:textId="77777777" w:rsidR="00E03CB7" w:rsidRPr="008A7EF2" w:rsidRDefault="00E03CB7" w:rsidP="00E03CB7">
            <w:pPr>
              <w:spacing w:before="240"/>
              <w:ind w:left="720" w:right="140"/>
              <w:rPr>
                <w:rFonts w:ascii="Helvetica" w:eastAsia="Georgia" w:hAnsi="Helvetica" w:cs="Big Caslon Medium"/>
                <w:color w:val="2E2E2E"/>
              </w:rPr>
            </w:pPr>
          </w:p>
        </w:tc>
      </w:tr>
      <w:tr w:rsidR="00E03CB7" w:rsidRPr="008A7EF2" w14:paraId="1486CC4D" w14:textId="69892571" w:rsidTr="00AD41D9">
        <w:trPr>
          <w:trHeight w:val="1020"/>
        </w:trPr>
        <w:tc>
          <w:tcPr>
            <w:tcW w:w="2405" w:type="dxa"/>
            <w:vMerge/>
          </w:tcPr>
          <w:p w14:paraId="1AA71A8B" w14:textId="77777777" w:rsidR="00E03CB7" w:rsidRPr="008A7EF2" w:rsidRDefault="00E03CB7" w:rsidP="00E03CB7">
            <w:pPr>
              <w:ind w:left="140" w:right="140"/>
              <w:jc w:val="right"/>
              <w:rPr>
                <w:rFonts w:ascii="Helvetica" w:hAnsi="Helvetica" w:cs="Big Caslon Medium"/>
              </w:rPr>
            </w:pPr>
          </w:p>
        </w:tc>
        <w:tc>
          <w:tcPr>
            <w:tcW w:w="992" w:type="dxa"/>
          </w:tcPr>
          <w:p w14:paraId="17B21540" w14:textId="10CA9512"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13b</w:t>
            </w:r>
          </w:p>
        </w:tc>
        <w:tc>
          <w:tcPr>
            <w:tcW w:w="5245" w:type="dxa"/>
          </w:tcPr>
          <w:p w14:paraId="00043695" w14:textId="77777777" w:rsidR="00E03CB7" w:rsidRPr="008A7EF2" w:rsidRDefault="00E03CB7" w:rsidP="00E03CB7">
            <w:pPr>
              <w:numPr>
                <w:ilvl w:val="0"/>
                <w:numId w:val="51"/>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State any sources of funding (e.g. grant details)</w:t>
            </w:r>
          </w:p>
          <w:p w14:paraId="3CAEAF45" w14:textId="3DDA1AA7" w:rsidR="00E03CB7" w:rsidRPr="008A7EF2" w:rsidRDefault="00E03CB7" w:rsidP="00E03CB7">
            <w:pPr>
              <w:numPr>
                <w:ilvl w:val="0"/>
                <w:numId w:val="51"/>
              </w:numPr>
              <w:ind w:right="140"/>
              <w:rPr>
                <w:rFonts w:ascii="Helvetica" w:eastAsia="Georgia" w:hAnsi="Helvetica" w:cs="Big Caslon Medium"/>
                <w:color w:val="2E2E2E"/>
              </w:rPr>
            </w:pPr>
            <w:r w:rsidRPr="008A7EF2">
              <w:rPr>
                <w:rFonts w:ascii="Helvetica" w:eastAsia="Georgia" w:hAnsi="Helvetica" w:cs="Big Caslon Medium"/>
                <w:color w:val="2E2E2E"/>
              </w:rPr>
              <w:t>Role of funder</w:t>
            </w:r>
            <w:r w:rsidR="004D6A85" w:rsidRPr="008A7EF2">
              <w:rPr>
                <w:rFonts w:ascii="Helvetica" w:eastAsia="Georgia" w:hAnsi="Helvetica" w:cs="Big Caslon Medium"/>
                <w:color w:val="2E2E2E"/>
              </w:rPr>
              <w:br/>
            </w:r>
          </w:p>
        </w:tc>
        <w:tc>
          <w:tcPr>
            <w:tcW w:w="1413" w:type="dxa"/>
          </w:tcPr>
          <w:p w14:paraId="4D6E5E28" w14:textId="77777777" w:rsidR="00E03CB7" w:rsidRPr="008A7EF2" w:rsidRDefault="00E03CB7" w:rsidP="00E03CB7">
            <w:pPr>
              <w:spacing w:before="240"/>
              <w:ind w:left="720" w:right="140"/>
              <w:rPr>
                <w:rFonts w:ascii="Helvetica" w:eastAsia="Georgia" w:hAnsi="Helvetica" w:cs="Big Caslon Medium"/>
                <w:color w:val="2E2E2E"/>
              </w:rPr>
            </w:pPr>
          </w:p>
        </w:tc>
      </w:tr>
      <w:tr w:rsidR="00E03CB7" w:rsidRPr="008A7EF2" w14:paraId="2245CA78" w14:textId="1E1EF2E9" w:rsidTr="00AD41D9">
        <w:trPr>
          <w:trHeight w:val="3195"/>
        </w:trPr>
        <w:tc>
          <w:tcPr>
            <w:tcW w:w="2405" w:type="dxa"/>
            <w:vMerge/>
          </w:tcPr>
          <w:p w14:paraId="12586C55" w14:textId="77777777" w:rsidR="00E03CB7" w:rsidRPr="008A7EF2" w:rsidRDefault="00E03CB7" w:rsidP="00E03CB7">
            <w:pPr>
              <w:ind w:left="140" w:right="140"/>
              <w:jc w:val="right"/>
              <w:rPr>
                <w:rFonts w:ascii="Helvetica" w:hAnsi="Helvetica" w:cs="Big Caslon Medium"/>
              </w:rPr>
            </w:pPr>
          </w:p>
        </w:tc>
        <w:tc>
          <w:tcPr>
            <w:tcW w:w="992" w:type="dxa"/>
          </w:tcPr>
          <w:p w14:paraId="6540C1DB" w14:textId="227A9A65"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13c</w:t>
            </w:r>
          </w:p>
        </w:tc>
        <w:tc>
          <w:tcPr>
            <w:tcW w:w="5245" w:type="dxa"/>
          </w:tcPr>
          <w:p w14:paraId="7EAB2342" w14:textId="77777777"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Other relevant disclosures</w:t>
            </w:r>
          </w:p>
          <w:p w14:paraId="06748AA0" w14:textId="77777777" w:rsidR="00E03CB7" w:rsidRPr="008A7EF2" w:rsidRDefault="00E03CB7" w:rsidP="00E03CB7">
            <w:pPr>
              <w:numPr>
                <w:ilvl w:val="0"/>
                <w:numId w:val="7"/>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State any author contributions and acknowledgments</w:t>
            </w:r>
          </w:p>
          <w:p w14:paraId="3FF6C21D" w14:textId="77777777" w:rsidR="00E03CB7" w:rsidRPr="008A7EF2" w:rsidRDefault="00E03CB7" w:rsidP="00E03CB7">
            <w:pPr>
              <w:numPr>
                <w:ilvl w:val="0"/>
                <w:numId w:val="7"/>
              </w:numPr>
              <w:ind w:right="140"/>
              <w:rPr>
                <w:rFonts w:ascii="Helvetica" w:eastAsia="Georgia" w:hAnsi="Helvetica" w:cs="Big Caslon Medium"/>
                <w:color w:val="2E2E2E"/>
              </w:rPr>
            </w:pPr>
            <w:r w:rsidRPr="008A7EF2">
              <w:rPr>
                <w:rFonts w:ascii="Helvetica" w:eastAsia="Georgia" w:hAnsi="Helvetica" w:cs="Big Caslon Medium"/>
                <w:color w:val="2E2E2E"/>
              </w:rPr>
              <w:t>If appropriate, give details of institutional review board and ethical committee approval</w:t>
            </w:r>
          </w:p>
          <w:p w14:paraId="7881AFE5" w14:textId="77777777" w:rsidR="00E03CB7" w:rsidRPr="008A7EF2" w:rsidRDefault="00E03CB7" w:rsidP="00E03CB7">
            <w:pPr>
              <w:numPr>
                <w:ilvl w:val="0"/>
                <w:numId w:val="7"/>
              </w:numPr>
              <w:spacing w:after="240"/>
              <w:ind w:right="140"/>
              <w:rPr>
                <w:rFonts w:ascii="Helvetica" w:eastAsia="Georgia" w:hAnsi="Helvetica" w:cs="Big Caslon Medium"/>
                <w:color w:val="2E2E2E"/>
              </w:rPr>
            </w:pPr>
            <w:r w:rsidRPr="008A7EF2">
              <w:rPr>
                <w:rFonts w:ascii="Helvetica" w:eastAsia="Georgia" w:hAnsi="Helvetica" w:cs="Big Caslon Medium"/>
                <w:color w:val="2E2E2E"/>
              </w:rPr>
              <w:t>Disclose whether the case has been presented at a conference or regional meeting</w:t>
            </w:r>
          </w:p>
        </w:tc>
        <w:tc>
          <w:tcPr>
            <w:tcW w:w="1413" w:type="dxa"/>
          </w:tcPr>
          <w:p w14:paraId="245987F9" w14:textId="77777777" w:rsidR="00E03CB7" w:rsidRPr="008A7EF2" w:rsidRDefault="00E03CB7" w:rsidP="00E03CB7">
            <w:pPr>
              <w:spacing w:before="240"/>
              <w:ind w:left="140" w:right="140"/>
              <w:rPr>
                <w:rFonts w:ascii="Helvetica" w:eastAsia="Georgia" w:hAnsi="Helvetica" w:cs="Big Caslon Medium"/>
                <w:color w:val="2E2E2E"/>
              </w:rPr>
            </w:pPr>
          </w:p>
        </w:tc>
      </w:tr>
      <w:tr w:rsidR="00E03CB7" w:rsidRPr="008A7EF2" w14:paraId="15CF1565" w14:textId="19C21F32" w:rsidTr="00AD41D9">
        <w:trPr>
          <w:trHeight w:val="4425"/>
        </w:trPr>
        <w:tc>
          <w:tcPr>
            <w:tcW w:w="2405" w:type="dxa"/>
          </w:tcPr>
          <w:p w14:paraId="6A75352F"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lastRenderedPageBreak/>
              <w:t>Clinical Images and Videos</w:t>
            </w:r>
          </w:p>
        </w:tc>
        <w:tc>
          <w:tcPr>
            <w:tcW w:w="992" w:type="dxa"/>
          </w:tcPr>
          <w:p w14:paraId="2D8632E1" w14:textId="647DF27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w:t>
            </w:r>
            <w:r w:rsidR="004D6A85" w:rsidRPr="008A7EF2">
              <w:rPr>
                <w:rFonts w:ascii="Helvetica" w:eastAsia="Georgia" w:hAnsi="Helvetica" w:cs="Big Caslon Medium"/>
                <w:color w:val="2E2E2E"/>
              </w:rPr>
              <w:t>4</w:t>
            </w:r>
          </w:p>
        </w:tc>
        <w:tc>
          <w:tcPr>
            <w:tcW w:w="5245" w:type="dxa"/>
          </w:tcPr>
          <w:p w14:paraId="020967A7" w14:textId="77777777" w:rsidR="004D6A85" w:rsidRPr="008A7EF2" w:rsidRDefault="004D6A85" w:rsidP="004D6A85">
            <w:pPr>
              <w:ind w:left="860" w:right="140"/>
              <w:rPr>
                <w:rFonts w:ascii="Helvetica" w:hAnsi="Helvetica" w:cs="Big Caslon Medium"/>
                <w:color w:val="2E2E2E"/>
              </w:rPr>
            </w:pPr>
          </w:p>
          <w:p w14:paraId="610BF3A5" w14:textId="70D04C3B" w:rsidR="00E03CB7" w:rsidRPr="008A7EF2" w:rsidRDefault="00E03CB7" w:rsidP="00E03CB7">
            <w:pPr>
              <w:numPr>
                <w:ilvl w:val="0"/>
                <w:numId w:val="66"/>
              </w:numPr>
              <w:ind w:left="860" w:right="140"/>
              <w:rPr>
                <w:rFonts w:ascii="Helvetica" w:hAnsi="Helvetica" w:cs="Big Caslon Medium"/>
                <w:color w:val="2E2E2E"/>
              </w:rPr>
            </w:pPr>
            <w:r w:rsidRPr="008A7EF2">
              <w:rPr>
                <w:rFonts w:ascii="Helvetica" w:eastAsia="Georgia" w:hAnsi="Helvetica" w:cs="Big Caslon Medium"/>
                <w:color w:val="2E2E2E"/>
              </w:rPr>
              <w:t>Where relevant and available, include clinical images to help demonstrate the cases pre-, peri- and post-intervention (e.g. radiological, histopathological, patient photographs, intraoperative images etc.)</w:t>
            </w:r>
          </w:p>
          <w:p w14:paraId="228EFD66" w14:textId="77777777" w:rsidR="00E03CB7" w:rsidRPr="008A7EF2" w:rsidRDefault="00E03CB7" w:rsidP="00E03CB7">
            <w:pPr>
              <w:numPr>
                <w:ilvl w:val="0"/>
                <w:numId w:val="66"/>
              </w:numPr>
              <w:ind w:left="860" w:right="140"/>
              <w:rPr>
                <w:rFonts w:ascii="Helvetica" w:hAnsi="Helvetica" w:cs="Big Caslon Medium"/>
                <w:color w:val="2E2E2E"/>
              </w:rPr>
            </w:pPr>
            <w:r w:rsidRPr="008A7EF2">
              <w:rPr>
                <w:rFonts w:ascii="Helvetica" w:eastAsia="Georgia" w:hAnsi="Helvetica" w:cs="Big Caslon Medium"/>
                <w:color w:val="2E2E2E"/>
              </w:rPr>
              <w:t>Where relevant and available, include a link (e.g. Google Drive, YouTube etc.) to the narrated operative video to highlight specific techniques or operative findings</w:t>
            </w:r>
          </w:p>
          <w:p w14:paraId="629C0094" w14:textId="77777777" w:rsidR="00E03CB7" w:rsidRPr="008A7EF2" w:rsidRDefault="00E03CB7" w:rsidP="00E03CB7">
            <w:pPr>
              <w:numPr>
                <w:ilvl w:val="0"/>
                <w:numId w:val="66"/>
              </w:numPr>
              <w:spacing w:after="240"/>
              <w:ind w:left="860" w:right="140"/>
              <w:rPr>
                <w:rFonts w:ascii="Helvetica" w:hAnsi="Helvetica" w:cs="Big Caslon Medium"/>
                <w:color w:val="2E2E2E"/>
              </w:rPr>
            </w:pPr>
            <w:r w:rsidRPr="008A7EF2">
              <w:rPr>
                <w:rFonts w:ascii="Helvetica" w:eastAsia="Georgia" w:hAnsi="Helvetica" w:cs="Big Caslon Medium"/>
                <w:color w:val="2E2E2E"/>
              </w:rPr>
              <w:t>Ensure all media files are appropriately captioned and indicate points of interest to allow for easy interpretation</w:t>
            </w:r>
          </w:p>
        </w:tc>
        <w:tc>
          <w:tcPr>
            <w:tcW w:w="1413" w:type="dxa"/>
          </w:tcPr>
          <w:p w14:paraId="47337C6F" w14:textId="77777777" w:rsidR="00E03CB7" w:rsidRPr="008A7EF2" w:rsidRDefault="00E03CB7" w:rsidP="008A7EF2">
            <w:pPr>
              <w:ind w:left="860" w:right="140"/>
              <w:rPr>
                <w:rFonts w:ascii="Helvetica" w:eastAsia="Georgia" w:hAnsi="Helvetica" w:cs="Big Caslon Medium"/>
                <w:color w:val="2E2E2E"/>
              </w:rPr>
            </w:pPr>
          </w:p>
        </w:tc>
      </w:tr>
      <w:tr w:rsidR="00E03CB7" w:rsidRPr="008A7EF2" w14:paraId="2775EA4A" w14:textId="1D397BCD" w:rsidTr="00AD41D9">
        <w:trPr>
          <w:trHeight w:val="1725"/>
        </w:trPr>
        <w:tc>
          <w:tcPr>
            <w:tcW w:w="2405" w:type="dxa"/>
          </w:tcPr>
          <w:p w14:paraId="44747F2F"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Referencing the Checklist</w:t>
            </w:r>
          </w:p>
        </w:tc>
        <w:tc>
          <w:tcPr>
            <w:tcW w:w="992" w:type="dxa"/>
          </w:tcPr>
          <w:p w14:paraId="44401075" w14:textId="1637AC0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w:t>
            </w:r>
            <w:r w:rsidR="004D6A85" w:rsidRPr="008A7EF2">
              <w:rPr>
                <w:rFonts w:ascii="Helvetica" w:eastAsia="Georgia" w:hAnsi="Helvetica" w:cs="Big Caslon Medium"/>
                <w:color w:val="2E2E2E"/>
              </w:rPr>
              <w:t>5</w:t>
            </w:r>
          </w:p>
        </w:tc>
        <w:tc>
          <w:tcPr>
            <w:tcW w:w="5245" w:type="dxa"/>
          </w:tcPr>
          <w:p w14:paraId="46E3AD23" w14:textId="100653F1" w:rsidR="00E03CB7" w:rsidRPr="008A7EF2" w:rsidRDefault="00E03CB7" w:rsidP="00E03CB7">
            <w:pPr>
              <w:numPr>
                <w:ilvl w:val="0"/>
                <w:numId w:val="60"/>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Include reference to the PROCESS 2023 publication by stating: 'This case series has been reported in line with the PROCESS Guideline' at the end of the methods section and include citation in the references section</w:t>
            </w:r>
            <w:r w:rsidR="008A7EF2">
              <w:rPr>
                <w:rFonts w:ascii="Helvetica" w:eastAsia="Georgia" w:hAnsi="Helvetica" w:cs="Big Caslon Medium"/>
                <w:color w:val="2E2E2E"/>
              </w:rPr>
              <w:br/>
            </w:r>
          </w:p>
        </w:tc>
        <w:tc>
          <w:tcPr>
            <w:tcW w:w="1413" w:type="dxa"/>
          </w:tcPr>
          <w:p w14:paraId="414F3A45" w14:textId="77777777" w:rsidR="00E03CB7" w:rsidRPr="008A7EF2" w:rsidRDefault="00E03CB7" w:rsidP="008A7EF2">
            <w:pPr>
              <w:spacing w:before="240"/>
              <w:ind w:left="720" w:right="140"/>
              <w:rPr>
                <w:rFonts w:ascii="Helvetica" w:eastAsia="Georgia" w:hAnsi="Helvetica" w:cs="Big Caslon Medium"/>
                <w:color w:val="2E2E2E"/>
              </w:rPr>
            </w:pPr>
          </w:p>
        </w:tc>
      </w:tr>
    </w:tbl>
    <w:p w14:paraId="71A9D2CD" w14:textId="77777777" w:rsidR="001F7814" w:rsidRPr="008A7EF2" w:rsidRDefault="001F7814">
      <w:pPr>
        <w:rPr>
          <w:rFonts w:ascii="Helvetica" w:hAnsi="Helvetica" w:cs="Big Caslon Medium"/>
        </w:rPr>
      </w:pPr>
    </w:p>
    <w:sectPr w:rsidR="001F7814" w:rsidRPr="008A7E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Big Caslon Medium">
    <w:altName w:val="BIG CASLON MEDIUM"/>
    <w:panose1 w:val="02000603090000020003"/>
    <w:charset w:val="B1"/>
    <w:family w:val="auto"/>
    <w:pitch w:val="variable"/>
    <w:sig w:usb0="80000863" w:usb1="00000000" w:usb2="00000000" w:usb3="00000000" w:csb0="000001FB"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48B"/>
    <w:multiLevelType w:val="multilevel"/>
    <w:tmpl w:val="D04EF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2B49F8"/>
    <w:multiLevelType w:val="multilevel"/>
    <w:tmpl w:val="F9C24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610379"/>
    <w:multiLevelType w:val="multilevel"/>
    <w:tmpl w:val="D56AC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B63EF3"/>
    <w:multiLevelType w:val="multilevel"/>
    <w:tmpl w:val="5D947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056A3C"/>
    <w:multiLevelType w:val="multilevel"/>
    <w:tmpl w:val="97088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5432D"/>
    <w:multiLevelType w:val="multilevel"/>
    <w:tmpl w:val="B336B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2E1CF5"/>
    <w:multiLevelType w:val="multilevel"/>
    <w:tmpl w:val="3DE63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381221"/>
    <w:multiLevelType w:val="hybridMultilevel"/>
    <w:tmpl w:val="6760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810F3"/>
    <w:multiLevelType w:val="hybridMultilevel"/>
    <w:tmpl w:val="E13C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E11D1"/>
    <w:multiLevelType w:val="multilevel"/>
    <w:tmpl w:val="7676F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781669"/>
    <w:multiLevelType w:val="multilevel"/>
    <w:tmpl w:val="F57C4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BB30AD"/>
    <w:multiLevelType w:val="multilevel"/>
    <w:tmpl w:val="4B149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533D4D"/>
    <w:multiLevelType w:val="multilevel"/>
    <w:tmpl w:val="D2E07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767BDB"/>
    <w:multiLevelType w:val="multilevel"/>
    <w:tmpl w:val="B854F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6707BEB"/>
    <w:multiLevelType w:val="multilevel"/>
    <w:tmpl w:val="619C0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6C836E2"/>
    <w:multiLevelType w:val="multilevel"/>
    <w:tmpl w:val="73783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4847A0"/>
    <w:multiLevelType w:val="multilevel"/>
    <w:tmpl w:val="299CD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524005"/>
    <w:multiLevelType w:val="multilevel"/>
    <w:tmpl w:val="8CCAB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6D2024"/>
    <w:multiLevelType w:val="multilevel"/>
    <w:tmpl w:val="A03A5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B55AA5"/>
    <w:multiLevelType w:val="multilevel"/>
    <w:tmpl w:val="55AAD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24C68CD"/>
    <w:multiLevelType w:val="multilevel"/>
    <w:tmpl w:val="7A522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3036942"/>
    <w:multiLevelType w:val="multilevel"/>
    <w:tmpl w:val="B13CB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3801005"/>
    <w:multiLevelType w:val="multilevel"/>
    <w:tmpl w:val="8A543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5A8583F"/>
    <w:multiLevelType w:val="multilevel"/>
    <w:tmpl w:val="4448E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7CE33AF"/>
    <w:multiLevelType w:val="multilevel"/>
    <w:tmpl w:val="EF88B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9347BFB"/>
    <w:multiLevelType w:val="multilevel"/>
    <w:tmpl w:val="40C41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5D19F0"/>
    <w:multiLevelType w:val="multilevel"/>
    <w:tmpl w:val="7CCC4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A0002DB"/>
    <w:multiLevelType w:val="multilevel"/>
    <w:tmpl w:val="75A6B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AC46198"/>
    <w:multiLevelType w:val="multilevel"/>
    <w:tmpl w:val="C4545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BFA4ED8"/>
    <w:multiLevelType w:val="multilevel"/>
    <w:tmpl w:val="DA1E4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C1A231B"/>
    <w:multiLevelType w:val="multilevel"/>
    <w:tmpl w:val="F6967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ECB5111"/>
    <w:multiLevelType w:val="multilevel"/>
    <w:tmpl w:val="7C286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F01685D"/>
    <w:multiLevelType w:val="multilevel"/>
    <w:tmpl w:val="FC747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0445245"/>
    <w:multiLevelType w:val="multilevel"/>
    <w:tmpl w:val="D3062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2551612"/>
    <w:multiLevelType w:val="multilevel"/>
    <w:tmpl w:val="E62E0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4415E66"/>
    <w:multiLevelType w:val="multilevel"/>
    <w:tmpl w:val="4D4A9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4846D87"/>
    <w:multiLevelType w:val="multilevel"/>
    <w:tmpl w:val="569E6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50C4F8B"/>
    <w:multiLevelType w:val="multilevel"/>
    <w:tmpl w:val="A4B2B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565339C"/>
    <w:multiLevelType w:val="multilevel"/>
    <w:tmpl w:val="3C3AD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86541FF"/>
    <w:multiLevelType w:val="multilevel"/>
    <w:tmpl w:val="325A2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9CD33D4"/>
    <w:multiLevelType w:val="multilevel"/>
    <w:tmpl w:val="FF9A4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BDA4D88"/>
    <w:multiLevelType w:val="multilevel"/>
    <w:tmpl w:val="3048C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BF31039"/>
    <w:multiLevelType w:val="multilevel"/>
    <w:tmpl w:val="173A6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CEC711F"/>
    <w:multiLevelType w:val="multilevel"/>
    <w:tmpl w:val="11DC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CEE3ACE"/>
    <w:multiLevelType w:val="multilevel"/>
    <w:tmpl w:val="6EDC8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D1A3EFE"/>
    <w:multiLevelType w:val="multilevel"/>
    <w:tmpl w:val="C70A8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E1C07A2"/>
    <w:multiLevelType w:val="multilevel"/>
    <w:tmpl w:val="2AB0F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0EE3587"/>
    <w:multiLevelType w:val="multilevel"/>
    <w:tmpl w:val="53C29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1D37ED7"/>
    <w:multiLevelType w:val="hybridMultilevel"/>
    <w:tmpl w:val="C28625F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9" w15:restartNumberingAfterBreak="0">
    <w:nsid w:val="42452264"/>
    <w:multiLevelType w:val="multilevel"/>
    <w:tmpl w:val="0730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36825FA"/>
    <w:multiLevelType w:val="multilevel"/>
    <w:tmpl w:val="263AE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39B540B"/>
    <w:multiLevelType w:val="multilevel"/>
    <w:tmpl w:val="E23E0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7C76622"/>
    <w:multiLevelType w:val="multilevel"/>
    <w:tmpl w:val="02C0B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90457D8"/>
    <w:multiLevelType w:val="multilevel"/>
    <w:tmpl w:val="75E66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B3D365D"/>
    <w:multiLevelType w:val="multilevel"/>
    <w:tmpl w:val="AE78D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C6B5A1C"/>
    <w:multiLevelType w:val="multilevel"/>
    <w:tmpl w:val="63F29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F037261"/>
    <w:multiLevelType w:val="multilevel"/>
    <w:tmpl w:val="73760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0AD3ACB"/>
    <w:multiLevelType w:val="multilevel"/>
    <w:tmpl w:val="9C8A0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0C97A93"/>
    <w:multiLevelType w:val="hybridMultilevel"/>
    <w:tmpl w:val="643C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5F7373"/>
    <w:multiLevelType w:val="multilevel"/>
    <w:tmpl w:val="B852B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2752167"/>
    <w:multiLevelType w:val="multilevel"/>
    <w:tmpl w:val="6E94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37A3594"/>
    <w:multiLevelType w:val="multilevel"/>
    <w:tmpl w:val="74DEF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5097459"/>
    <w:multiLevelType w:val="multilevel"/>
    <w:tmpl w:val="87486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69C62EB"/>
    <w:multiLevelType w:val="multilevel"/>
    <w:tmpl w:val="402C4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6DD3527"/>
    <w:multiLevelType w:val="multilevel"/>
    <w:tmpl w:val="B8D42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A5D7677"/>
    <w:multiLevelType w:val="multilevel"/>
    <w:tmpl w:val="EBA48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C8A5486"/>
    <w:multiLevelType w:val="hybridMultilevel"/>
    <w:tmpl w:val="61F8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BD4DF7"/>
    <w:multiLevelType w:val="multilevel"/>
    <w:tmpl w:val="6C8A7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0DE772F"/>
    <w:multiLevelType w:val="multilevel"/>
    <w:tmpl w:val="14D46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3143393"/>
    <w:multiLevelType w:val="multilevel"/>
    <w:tmpl w:val="A95E3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53613DB"/>
    <w:multiLevelType w:val="multilevel"/>
    <w:tmpl w:val="CE5E9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9566156"/>
    <w:multiLevelType w:val="multilevel"/>
    <w:tmpl w:val="F252D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AE52D17"/>
    <w:multiLevelType w:val="multilevel"/>
    <w:tmpl w:val="1F94C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0147059"/>
    <w:multiLevelType w:val="hybridMultilevel"/>
    <w:tmpl w:val="87DA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0622C48"/>
    <w:multiLevelType w:val="multilevel"/>
    <w:tmpl w:val="03344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27D69A8"/>
    <w:multiLevelType w:val="multilevel"/>
    <w:tmpl w:val="2C40E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62B173A"/>
    <w:multiLevelType w:val="multilevel"/>
    <w:tmpl w:val="9048A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76A78B2"/>
    <w:multiLevelType w:val="multilevel"/>
    <w:tmpl w:val="536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8B17E86"/>
    <w:multiLevelType w:val="multilevel"/>
    <w:tmpl w:val="4AB0B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A585A9C"/>
    <w:multiLevelType w:val="multilevel"/>
    <w:tmpl w:val="B3F67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C022C4E"/>
    <w:multiLevelType w:val="multilevel"/>
    <w:tmpl w:val="B5B46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C645B74"/>
    <w:multiLevelType w:val="multilevel"/>
    <w:tmpl w:val="70E09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D921CD5"/>
    <w:multiLevelType w:val="multilevel"/>
    <w:tmpl w:val="B7F0E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E393311"/>
    <w:multiLevelType w:val="multilevel"/>
    <w:tmpl w:val="9282F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FF64267"/>
    <w:multiLevelType w:val="multilevel"/>
    <w:tmpl w:val="7076D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0874828">
    <w:abstractNumId w:val="24"/>
  </w:num>
  <w:num w:numId="2" w16cid:durableId="564991746">
    <w:abstractNumId w:val="62"/>
  </w:num>
  <w:num w:numId="3" w16cid:durableId="594485643">
    <w:abstractNumId w:val="10"/>
  </w:num>
  <w:num w:numId="4" w16cid:durableId="1868518183">
    <w:abstractNumId w:val="15"/>
  </w:num>
  <w:num w:numId="5" w16cid:durableId="635188020">
    <w:abstractNumId w:val="28"/>
  </w:num>
  <w:num w:numId="6" w16cid:durableId="1400060805">
    <w:abstractNumId w:val="45"/>
  </w:num>
  <w:num w:numId="7" w16cid:durableId="1459687302">
    <w:abstractNumId w:val="20"/>
  </w:num>
  <w:num w:numId="8" w16cid:durableId="424107113">
    <w:abstractNumId w:val="33"/>
  </w:num>
  <w:num w:numId="9" w16cid:durableId="1336490398">
    <w:abstractNumId w:val="57"/>
  </w:num>
  <w:num w:numId="10" w16cid:durableId="789711003">
    <w:abstractNumId w:val="37"/>
  </w:num>
  <w:num w:numId="11" w16cid:durableId="599341525">
    <w:abstractNumId w:val="12"/>
  </w:num>
  <w:num w:numId="12" w16cid:durableId="1559825339">
    <w:abstractNumId w:val="30"/>
  </w:num>
  <w:num w:numId="13" w16cid:durableId="2112817296">
    <w:abstractNumId w:val="69"/>
  </w:num>
  <w:num w:numId="14" w16cid:durableId="1871335487">
    <w:abstractNumId w:val="72"/>
  </w:num>
  <w:num w:numId="15" w16cid:durableId="75909293">
    <w:abstractNumId w:val="17"/>
  </w:num>
  <w:num w:numId="16" w16cid:durableId="990446713">
    <w:abstractNumId w:val="84"/>
  </w:num>
  <w:num w:numId="17" w16cid:durableId="2016027781">
    <w:abstractNumId w:val="65"/>
  </w:num>
  <w:num w:numId="18" w16cid:durableId="994725426">
    <w:abstractNumId w:val="78"/>
  </w:num>
  <w:num w:numId="19" w16cid:durableId="577792389">
    <w:abstractNumId w:val="83"/>
  </w:num>
  <w:num w:numId="20" w16cid:durableId="1592275642">
    <w:abstractNumId w:val="61"/>
  </w:num>
  <w:num w:numId="21" w16cid:durableId="507643468">
    <w:abstractNumId w:val="64"/>
  </w:num>
  <w:num w:numId="22" w16cid:durableId="432433691">
    <w:abstractNumId w:val="49"/>
  </w:num>
  <w:num w:numId="23" w16cid:durableId="397098263">
    <w:abstractNumId w:val="39"/>
  </w:num>
  <w:num w:numId="24" w16cid:durableId="33123579">
    <w:abstractNumId w:val="50"/>
  </w:num>
  <w:num w:numId="25" w16cid:durableId="72627413">
    <w:abstractNumId w:val="81"/>
  </w:num>
  <w:num w:numId="26" w16cid:durableId="1345983450">
    <w:abstractNumId w:val="1"/>
  </w:num>
  <w:num w:numId="27" w16cid:durableId="341474484">
    <w:abstractNumId w:val="22"/>
  </w:num>
  <w:num w:numId="28" w16cid:durableId="1409034872">
    <w:abstractNumId w:val="26"/>
  </w:num>
  <w:num w:numId="29" w16cid:durableId="1197817284">
    <w:abstractNumId w:val="43"/>
  </w:num>
  <w:num w:numId="30" w16cid:durableId="1539661436">
    <w:abstractNumId w:val="0"/>
  </w:num>
  <w:num w:numId="31" w16cid:durableId="1799686202">
    <w:abstractNumId w:val="67"/>
  </w:num>
  <w:num w:numId="32" w16cid:durableId="773401874">
    <w:abstractNumId w:val="82"/>
  </w:num>
  <w:num w:numId="33" w16cid:durableId="1690524153">
    <w:abstractNumId w:val="16"/>
  </w:num>
  <w:num w:numId="34" w16cid:durableId="1238709094">
    <w:abstractNumId w:val="76"/>
  </w:num>
  <w:num w:numId="35" w16cid:durableId="485049929">
    <w:abstractNumId w:val="79"/>
  </w:num>
  <w:num w:numId="36" w16cid:durableId="712968148">
    <w:abstractNumId w:val="80"/>
  </w:num>
  <w:num w:numId="37" w16cid:durableId="1558392279">
    <w:abstractNumId w:val="59"/>
  </w:num>
  <w:num w:numId="38" w16cid:durableId="621233173">
    <w:abstractNumId w:val="38"/>
  </w:num>
  <w:num w:numId="39" w16cid:durableId="1095327900">
    <w:abstractNumId w:val="5"/>
  </w:num>
  <w:num w:numId="40" w16cid:durableId="1545947313">
    <w:abstractNumId w:val="54"/>
  </w:num>
  <w:num w:numId="41" w16cid:durableId="721443241">
    <w:abstractNumId w:val="46"/>
  </w:num>
  <w:num w:numId="42" w16cid:durableId="1029061755">
    <w:abstractNumId w:val="2"/>
  </w:num>
  <w:num w:numId="43" w16cid:durableId="783773850">
    <w:abstractNumId w:val="34"/>
  </w:num>
  <w:num w:numId="44" w16cid:durableId="225383785">
    <w:abstractNumId w:val="60"/>
  </w:num>
  <w:num w:numId="45" w16cid:durableId="1705862524">
    <w:abstractNumId w:val="42"/>
  </w:num>
  <w:num w:numId="46" w16cid:durableId="357313710">
    <w:abstractNumId w:val="3"/>
  </w:num>
  <w:num w:numId="47" w16cid:durableId="2059432464">
    <w:abstractNumId w:val="44"/>
  </w:num>
  <w:num w:numId="48" w16cid:durableId="1070467576">
    <w:abstractNumId w:val="11"/>
  </w:num>
  <w:num w:numId="49" w16cid:durableId="471142987">
    <w:abstractNumId w:val="63"/>
  </w:num>
  <w:num w:numId="50" w16cid:durableId="874931196">
    <w:abstractNumId w:val="31"/>
  </w:num>
  <w:num w:numId="51" w16cid:durableId="1309624871">
    <w:abstractNumId w:val="51"/>
  </w:num>
  <w:num w:numId="52" w16cid:durableId="606959679">
    <w:abstractNumId w:val="14"/>
  </w:num>
  <w:num w:numId="53" w16cid:durableId="565382190">
    <w:abstractNumId w:val="19"/>
  </w:num>
  <w:num w:numId="54" w16cid:durableId="1802770025">
    <w:abstractNumId w:val="74"/>
  </w:num>
  <w:num w:numId="55" w16cid:durableId="651787761">
    <w:abstractNumId w:val="21"/>
  </w:num>
  <w:num w:numId="56" w16cid:durableId="776949125">
    <w:abstractNumId w:val="9"/>
  </w:num>
  <w:num w:numId="57" w16cid:durableId="1144278535">
    <w:abstractNumId w:val="4"/>
  </w:num>
  <w:num w:numId="58" w16cid:durableId="822820448">
    <w:abstractNumId w:val="52"/>
  </w:num>
  <w:num w:numId="59" w16cid:durableId="32389131">
    <w:abstractNumId w:val="35"/>
  </w:num>
  <w:num w:numId="60" w16cid:durableId="1789816377">
    <w:abstractNumId w:val="68"/>
  </w:num>
  <w:num w:numId="61" w16cid:durableId="576941329">
    <w:abstractNumId w:val="32"/>
  </w:num>
  <w:num w:numId="62" w16cid:durableId="324672521">
    <w:abstractNumId w:val="70"/>
  </w:num>
  <w:num w:numId="63" w16cid:durableId="1351487854">
    <w:abstractNumId w:val="29"/>
  </w:num>
  <w:num w:numId="64" w16cid:durableId="2013332122">
    <w:abstractNumId w:val="53"/>
  </w:num>
  <w:num w:numId="65" w16cid:durableId="674452526">
    <w:abstractNumId w:val="18"/>
  </w:num>
  <w:num w:numId="66" w16cid:durableId="1439792869">
    <w:abstractNumId w:val="41"/>
  </w:num>
  <w:num w:numId="67" w16cid:durableId="1537964480">
    <w:abstractNumId w:val="56"/>
  </w:num>
  <w:num w:numId="68" w16cid:durableId="1524325771">
    <w:abstractNumId w:val="75"/>
  </w:num>
  <w:num w:numId="69" w16cid:durableId="1609965644">
    <w:abstractNumId w:val="36"/>
  </w:num>
  <w:num w:numId="70" w16cid:durableId="1241022148">
    <w:abstractNumId w:val="40"/>
  </w:num>
  <w:num w:numId="71" w16cid:durableId="398286123">
    <w:abstractNumId w:val="71"/>
  </w:num>
  <w:num w:numId="72" w16cid:durableId="676806141">
    <w:abstractNumId w:val="47"/>
  </w:num>
  <w:num w:numId="73" w16cid:durableId="1629775289">
    <w:abstractNumId w:val="27"/>
  </w:num>
  <w:num w:numId="74" w16cid:durableId="1883443468">
    <w:abstractNumId w:val="23"/>
  </w:num>
  <w:num w:numId="75" w16cid:durableId="616377855">
    <w:abstractNumId w:val="77"/>
  </w:num>
  <w:num w:numId="76" w16cid:durableId="551113066">
    <w:abstractNumId w:val="25"/>
  </w:num>
  <w:num w:numId="77" w16cid:durableId="1720473028">
    <w:abstractNumId w:val="6"/>
  </w:num>
  <w:num w:numId="78" w16cid:durableId="2005696271">
    <w:abstractNumId w:val="13"/>
  </w:num>
  <w:num w:numId="79" w16cid:durableId="1316374644">
    <w:abstractNumId w:val="55"/>
  </w:num>
  <w:num w:numId="80" w16cid:durableId="1040325302">
    <w:abstractNumId w:val="66"/>
  </w:num>
  <w:num w:numId="81" w16cid:durableId="2033798488">
    <w:abstractNumId w:val="73"/>
  </w:num>
  <w:num w:numId="82" w16cid:durableId="145166531">
    <w:abstractNumId w:val="48"/>
  </w:num>
  <w:num w:numId="83" w16cid:durableId="244726350">
    <w:abstractNumId w:val="7"/>
  </w:num>
  <w:num w:numId="84" w16cid:durableId="325206857">
    <w:abstractNumId w:val="8"/>
  </w:num>
  <w:num w:numId="85" w16cid:durableId="135006143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14"/>
    <w:rsid w:val="001F7814"/>
    <w:rsid w:val="003B0FC5"/>
    <w:rsid w:val="004D6A85"/>
    <w:rsid w:val="004F6E02"/>
    <w:rsid w:val="0052266C"/>
    <w:rsid w:val="00760756"/>
    <w:rsid w:val="007904B8"/>
    <w:rsid w:val="008A7EF2"/>
    <w:rsid w:val="009A2A8E"/>
    <w:rsid w:val="00AD41D9"/>
    <w:rsid w:val="00E03CB7"/>
    <w:rsid w:val="00ED102F"/>
    <w:rsid w:val="00F84C46"/>
    <w:rsid w:val="00FA5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838A"/>
  <w15:docId w15:val="{056A6246-AF60-440C-B5FB-2F0C0C2E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4F6E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Ginimol Mathew</dc:creator>
  <cp:lastModifiedBy>Riaz Agha</cp:lastModifiedBy>
  <cp:revision>8</cp:revision>
  <dcterms:created xsi:type="dcterms:W3CDTF">2025-05-19T18:50:00Z</dcterms:created>
  <dcterms:modified xsi:type="dcterms:W3CDTF">2025-05-22T21:41:00Z</dcterms:modified>
</cp:coreProperties>
</file>